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DF" w:rsidRPr="00572085" w:rsidRDefault="005E7766" w:rsidP="000F2E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07DF"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0F2E68" w:rsidRPr="00572085" w:rsidRDefault="004807DF" w:rsidP="000F2E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 государственного предприятия </w:t>
      </w:r>
    </w:p>
    <w:p w:rsidR="004807DF" w:rsidRPr="00572085" w:rsidRDefault="004807DF" w:rsidP="000F2E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Астраханской области</w:t>
      </w:r>
    </w:p>
    <w:p w:rsidR="000F2E68" w:rsidRPr="00572085" w:rsidRDefault="000F2E68" w:rsidP="000F2E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«Астраханские аптеки»</w:t>
      </w:r>
    </w:p>
    <w:p w:rsidR="000F2E68" w:rsidRPr="00572085" w:rsidRDefault="005F4495" w:rsidP="000F2E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 Т.С. Румя</w:t>
      </w:r>
      <w:r w:rsidR="000F2E68"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нцева</w:t>
      </w:r>
    </w:p>
    <w:p w:rsidR="004807DF" w:rsidRPr="00572085" w:rsidRDefault="001C726A" w:rsidP="004807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(Приказ № </w:t>
      </w:r>
      <w:r w:rsidR="00E86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940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од от</w:t>
      </w:r>
      <w:r w:rsidR="004807DF"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EB7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40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807DF"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B34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27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ноября</w:t>
      </w:r>
      <w:r w:rsidR="00B34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807DF"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EB7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807DF"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807DF" w:rsidRPr="00572085" w:rsidRDefault="004807DF" w:rsidP="000F2E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68" w:rsidRPr="00572085" w:rsidRDefault="000F2E68" w:rsidP="000F2E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68" w:rsidRPr="00572085" w:rsidRDefault="000F2E68" w:rsidP="000F2E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C01" w:rsidRPr="00572085" w:rsidRDefault="00DD6C01" w:rsidP="000F2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C01" w:rsidRPr="00572085" w:rsidRDefault="00DD6C01" w:rsidP="000F2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C01" w:rsidRPr="00572085" w:rsidRDefault="00DD6C01" w:rsidP="000F2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C01" w:rsidRPr="00572085" w:rsidRDefault="00DD6C01" w:rsidP="000F2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C01" w:rsidRPr="00572085" w:rsidRDefault="00DD6C01" w:rsidP="000F2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C01" w:rsidRPr="00572085" w:rsidRDefault="00DD6C01" w:rsidP="000F2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C01" w:rsidRPr="00572085" w:rsidRDefault="00DD6C01" w:rsidP="000F2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C01" w:rsidRPr="00572085" w:rsidRDefault="00DD6C01" w:rsidP="000F2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C01" w:rsidRPr="00572085" w:rsidRDefault="00DD6C01" w:rsidP="000F2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C01" w:rsidRPr="00572085" w:rsidRDefault="00DD6C01" w:rsidP="000F2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C01" w:rsidRPr="00572085" w:rsidRDefault="00DD6C01" w:rsidP="000F2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C01" w:rsidRPr="00572085" w:rsidRDefault="00DD6C01" w:rsidP="000F2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E71" w:rsidRPr="00572085" w:rsidRDefault="00F8354E" w:rsidP="000F2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F8354E" w:rsidRPr="00572085" w:rsidRDefault="00F8354E" w:rsidP="00D45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ЗАКУПКАХ</w:t>
      </w:r>
      <w:r w:rsidR="00641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ТОВАРОВ, РАБОТ, УСЛУГ</w:t>
      </w:r>
    </w:p>
    <w:p w:rsidR="00F8354E" w:rsidRPr="00572085" w:rsidRDefault="00F8354E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ГОСУДАРСТВЕННОГО ПРЕДПРИЯТИЯ</w:t>
      </w:r>
    </w:p>
    <w:p w:rsidR="005F4495" w:rsidRPr="00572085" w:rsidRDefault="005F4495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АСТРАХАНСКОЙ ОБЛАСТИ</w:t>
      </w:r>
    </w:p>
    <w:p w:rsidR="00F8354E" w:rsidRPr="00572085" w:rsidRDefault="000F2E68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F4495" w:rsidRPr="0057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АСТРАХАНСКИЕ АПТЕКИ</w:t>
      </w:r>
      <w:r w:rsidRPr="0057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F8354E" w:rsidRPr="0057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8354E" w:rsidRPr="00572085" w:rsidRDefault="00F8354E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354E" w:rsidRPr="00572085" w:rsidRDefault="00F8354E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354E" w:rsidRPr="00572085" w:rsidRDefault="00F8354E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C01" w:rsidRPr="00572085" w:rsidRDefault="00DD6C01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54E" w:rsidRPr="00572085" w:rsidRDefault="00F8354E" w:rsidP="00DD6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5F4495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Астрахань</w:t>
      </w:r>
    </w:p>
    <w:p w:rsidR="00F8354E" w:rsidRPr="00572085" w:rsidRDefault="00F8354E" w:rsidP="00DD6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EB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44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</w:p>
    <w:p w:rsidR="00F8354E" w:rsidRPr="00572085" w:rsidRDefault="00F8354E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F8354E" w:rsidRPr="00572085" w:rsidRDefault="00F8354E" w:rsidP="00A2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…………………………………………………</w:t>
      </w:r>
      <w:r w:rsidR="00FF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..…………………</w:t>
      </w:r>
      <w:r w:rsidR="00FF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...2</w:t>
      </w:r>
    </w:p>
    <w:p w:rsidR="003A1448" w:rsidRDefault="003A1448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Термины и определения </w:t>
      </w:r>
      <w:r w:rsidR="00D2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………………………………………………………………………...3</w:t>
      </w:r>
    </w:p>
    <w:p w:rsidR="00F8354E" w:rsidRPr="00572085" w:rsidRDefault="003A1448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 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C3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</w:t>
      </w:r>
      <w:r w:rsidR="00FF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……..…..</w:t>
      </w:r>
      <w:r w:rsidR="00D2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F8354E" w:rsidRPr="00572085" w:rsidRDefault="001C3170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="00EC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DF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регулир</w:t>
      </w:r>
      <w:r w:rsidR="00EC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закупочной деятельности 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</w:t>
      </w:r>
      <w:r w:rsidR="00FF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="00D7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F8354E" w:rsidRPr="00572085" w:rsidRDefault="001C3170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Правовые основы осуществления закупок………………</w:t>
      </w:r>
      <w:r w:rsidR="00FF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……………...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37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…...</w:t>
      </w:r>
      <w:r w:rsidR="00D7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F8354E" w:rsidRPr="00572085" w:rsidRDefault="001C3170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Информационное обеспечение закупок………………………</w:t>
      </w:r>
      <w:r w:rsidR="00FF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FF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F8354E" w:rsidRPr="00572085" w:rsidRDefault="001C3170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И ПРОВЕДЕНИЕ ЗАКУПОК ……..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r w:rsidR="00FF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……………...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……………...</w:t>
      </w:r>
      <w:r w:rsidR="000C3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FF474B" w:rsidRDefault="00FF474B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D8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 ………………………………………………………………</w:t>
      </w:r>
      <w:r w:rsidR="00D2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…………..</w:t>
      </w:r>
      <w:r w:rsidR="000C3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FF474B" w:rsidRPr="00572085" w:rsidRDefault="001C3170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организатора процедуры закупи……………</w:t>
      </w:r>
      <w:r w:rsidR="006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……………...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0C3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1C3170" w:rsidRDefault="001C3170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Требования к участникам закупок …………………………………………</w:t>
      </w:r>
      <w:r w:rsidR="00D2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…………….1</w:t>
      </w:r>
      <w:r w:rsidR="000C3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3170" w:rsidRDefault="001C3170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Требования к из</w:t>
      </w:r>
      <w:r w:rsidR="00D8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вещению </w:t>
      </w:r>
      <w:r w:rsidR="0062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документации о закупке </w:t>
      </w:r>
      <w:r w:rsidR="00D8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62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6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2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1C3170" w:rsidRDefault="001C3170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C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8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заявок и обеспечение исполнения обязательств по договорам .</w:t>
      </w:r>
      <w:r w:rsidR="006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76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C3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1C3170" w:rsidRDefault="001C3170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C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Требования к заявкам на участие в закупке ……………………………</w:t>
      </w:r>
      <w:r w:rsidR="0056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…1</w:t>
      </w:r>
      <w:r w:rsidR="000C3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F8354E" w:rsidRPr="00572085" w:rsidRDefault="001C3170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C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Процедуры (способы)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закупки…………………..………………………</w:t>
      </w:r>
      <w:r w:rsidR="0056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</w:t>
      </w:r>
      <w:r w:rsidR="00EA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2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F8354E" w:rsidRPr="00572085" w:rsidRDefault="00BD1E96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C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Открытый аукцион, в т.ч. в электронной форме…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</w:t>
      </w:r>
      <w:r w:rsidR="0056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EA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56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D7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F8354E" w:rsidRPr="00572085" w:rsidRDefault="00BA6657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C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Открытый конкурс, в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.ч. в электронной форме…………………………</w:t>
      </w:r>
      <w:r w:rsidR="0056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</w:t>
      </w:r>
      <w:r w:rsidR="00EA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56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7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F8354E" w:rsidRPr="00572085" w:rsidRDefault="00BA6657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EC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Запрос ценовых котировок, в т.ч. в электронной форме…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</w:t>
      </w:r>
      <w:r w:rsidR="00D2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C3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F8354E" w:rsidRPr="00572085" w:rsidRDefault="00BA6657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EC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Запрос коммерческих предложений, в т.ч. в электронной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…..…</w:t>
      </w:r>
      <w:r w:rsidR="0056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……………...3</w:t>
      </w:r>
      <w:r w:rsidR="000C3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F8354E" w:rsidRPr="00572085" w:rsidRDefault="0069213F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EC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Закупки у единственного поставщика…………………………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56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</w:t>
      </w:r>
      <w:r w:rsidR="0037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D2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C3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6304D" w:rsidRPr="00572085" w:rsidRDefault="0076304D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1A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проведения закупки в электронной форме……………………………...4</w:t>
      </w:r>
      <w:r w:rsidR="00D7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F8354E" w:rsidRPr="00572085" w:rsidRDefault="005D38B7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ЗАКЛЮЧЕНИЕ И ИСПОЛНЕНИЕ ДОГОВОРА …………………………</w:t>
      </w:r>
      <w:r w:rsidR="0056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7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Start w:id="0" w:name="_GoBack"/>
      <w:bookmarkEnd w:id="0"/>
    </w:p>
    <w:p w:rsidR="00F8354E" w:rsidRPr="00572085" w:rsidRDefault="00F8354E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354E" w:rsidRPr="00572085" w:rsidRDefault="00F8354E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8354E" w:rsidRPr="00572085" w:rsidRDefault="00F8354E" w:rsidP="00A10D4E">
      <w:pPr>
        <w:shd w:val="clear" w:color="auto" w:fill="FFFFFF"/>
        <w:tabs>
          <w:tab w:val="left" w:pos="152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1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F8354E" w:rsidRPr="00572085" w:rsidRDefault="00F8354E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354E" w:rsidRPr="00572085" w:rsidRDefault="00F8354E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12F" w:rsidRPr="00572085" w:rsidRDefault="0011612F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12F" w:rsidRPr="00572085" w:rsidRDefault="0011612F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12F" w:rsidRPr="00572085" w:rsidRDefault="0011612F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54E" w:rsidRPr="00572085" w:rsidRDefault="00F8354E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C01" w:rsidRPr="00572085" w:rsidRDefault="00DD6C01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Default="00DD6C01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EC8" w:rsidRDefault="00C35EC8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EC8" w:rsidRDefault="00C35EC8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EC8" w:rsidRDefault="00C35EC8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EC8" w:rsidRPr="00572085" w:rsidRDefault="00C35EC8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1" w:rsidRPr="00572085" w:rsidRDefault="00DD6C01" w:rsidP="00F83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87E" w:rsidRDefault="00AD187E" w:rsidP="003D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0829" w:rsidRDefault="00620829" w:rsidP="003D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2BB" w:rsidRDefault="004C22BB" w:rsidP="003D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2BB" w:rsidRDefault="004C22BB" w:rsidP="003D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54E" w:rsidRPr="00572085" w:rsidRDefault="00F8354E" w:rsidP="003D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Термины и определения</w:t>
      </w:r>
    </w:p>
    <w:p w:rsidR="00601DD2" w:rsidRDefault="00F8354E" w:rsidP="00601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</w:t>
      </w:r>
      <w:r w:rsidR="0011612F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государственное 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предприятие</w:t>
      </w:r>
      <w:r w:rsidR="0011612F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Астраханской области «Астраханские аптеки»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– Заказчик), осуществляющее деятельность на территории РФ и проводящее закупки товаров, работ, услуг в соответствии с требованиями Федерального закона от 18 июля 2011 года № 223-ФЗ «О закупках товаров, работ, услуг отдельными видами юридических лиц».</w:t>
      </w:r>
      <w:bookmarkStart w:id="1" w:name="_Ref75096851"/>
    </w:p>
    <w:p w:rsidR="00601DD2" w:rsidRPr="00601DD2" w:rsidRDefault="00601DD2" w:rsidP="00601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Закупка-</w:t>
      </w:r>
      <w:r>
        <w:rPr>
          <w:rFonts w:ascii="Times New Roman" w:hAnsi="Times New Roman" w:cs="Times New Roman"/>
          <w:sz w:val="24"/>
          <w:szCs w:val="24"/>
        </w:rPr>
        <w:t>это последовательность действий, направленных на достижение цели обеспечения предприятия ресурсами, но не обязательно в виде торгов или конкурентных процедур.</w:t>
      </w:r>
    </w:p>
    <w:p w:rsidR="00AC5EA0" w:rsidRPr="00AC5EA0" w:rsidRDefault="00AC5EA0" w:rsidP="00AC5EA0">
      <w:pPr>
        <w:pStyle w:val="aa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Pr="00AC5EA0">
        <w:rPr>
          <w:rFonts w:ascii="Times New Roman" w:hAnsi="Times New Roman" w:cs="Times New Roman"/>
          <w:b/>
          <w:sz w:val="24"/>
        </w:rPr>
        <w:t>аявка:</w:t>
      </w:r>
    </w:p>
    <w:p w:rsidR="00AC5EA0" w:rsidRPr="00AC5EA0" w:rsidRDefault="00AC5EA0" w:rsidP="00AC5EA0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 w:rsidRPr="00AC5EA0">
        <w:rPr>
          <w:rFonts w:ascii="Times New Roman" w:hAnsi="Times New Roman" w:cs="Times New Roman"/>
          <w:sz w:val="24"/>
        </w:rPr>
        <w:t>для процедур закупок, проводимых не в электронной форме, — комплект документов, содержащих предложение о заключении договора на поставку продукции на условиях документации о закупке, направленный организатору закупки по форме и в порядке, установленным в документации о закупке;</w:t>
      </w:r>
    </w:p>
    <w:p w:rsidR="00AC5EA0" w:rsidRPr="00AC5EA0" w:rsidRDefault="00AC5EA0" w:rsidP="00AC5EA0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 w:rsidRPr="00AC5EA0">
        <w:rPr>
          <w:rFonts w:ascii="Times New Roman" w:hAnsi="Times New Roman" w:cs="Times New Roman"/>
          <w:sz w:val="24"/>
        </w:rPr>
        <w:t>для процедур закупок, проводимых в электронной форме, — комплект документов, содержащих предложение о заключении договора на поставку продукции на условиях документации о закупке, направленный организатору закупки в форме электронного документа.</w:t>
      </w:r>
      <w:bookmarkEnd w:id="1"/>
    </w:p>
    <w:p w:rsidR="00AA1161" w:rsidRPr="00AA1161" w:rsidRDefault="00AC5EA0" w:rsidP="00AA1161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 w:rsidRPr="00AC5EA0">
        <w:rPr>
          <w:rFonts w:ascii="Times New Roman" w:hAnsi="Times New Roman" w:cs="Times New Roman"/>
          <w:sz w:val="24"/>
        </w:rPr>
        <w:t>При использовании термина для описания порядка проведения конкретной закупочной процедуры термин «заявка» может конкретизироваться: «заявка на участие в конкурсе», «заявка на участие в аукционе</w:t>
      </w:r>
      <w:r w:rsidR="00D11FA9">
        <w:rPr>
          <w:rFonts w:ascii="Times New Roman" w:hAnsi="Times New Roman" w:cs="Times New Roman"/>
          <w:sz w:val="24"/>
        </w:rPr>
        <w:t>»,</w:t>
      </w:r>
      <w:r w:rsidRPr="00AC5EA0">
        <w:rPr>
          <w:rFonts w:ascii="Times New Roman" w:hAnsi="Times New Roman" w:cs="Times New Roman"/>
          <w:sz w:val="24"/>
        </w:rPr>
        <w:t xml:space="preserve"> «заявка на участие в запросе предложений», «заявка на участие в запросе цен»</w:t>
      </w:r>
    </w:p>
    <w:p w:rsidR="00AA1161" w:rsidRPr="00AA1161" w:rsidRDefault="00AA1161" w:rsidP="007A108A">
      <w:pPr>
        <w:pStyle w:val="-6"/>
        <w:tabs>
          <w:tab w:val="clear" w:pos="1985"/>
        </w:tabs>
        <w:rPr>
          <w:sz w:val="24"/>
        </w:rPr>
      </w:pPr>
      <w:r w:rsidRPr="00AA1161">
        <w:rPr>
          <w:b/>
          <w:sz w:val="24"/>
        </w:rPr>
        <w:t>Электронный документ</w:t>
      </w:r>
      <w:r w:rsidRPr="00AA1161">
        <w:rPr>
          <w:sz w:val="24"/>
        </w:rPr>
        <w:t xml:space="preserve"> - документ, в котором информация представлена в электронно-цифровой форме.</w:t>
      </w:r>
    </w:p>
    <w:p w:rsidR="00256F78" w:rsidRPr="00572085" w:rsidRDefault="00F8354E" w:rsidP="00256F78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Закупка</w:t>
      </w:r>
      <w:r w:rsidR="00256F78"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электронной форме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r w:rsidR="00256F78" w:rsidRPr="00572085">
        <w:rPr>
          <w:rFonts w:ascii="Times New Roman" w:hAnsi="Times New Roman" w:cs="Times New Roman"/>
          <w:color w:val="000000"/>
          <w:sz w:val="24"/>
          <w:szCs w:val="24"/>
        </w:rPr>
        <w:t>представляет собой закупку,</w:t>
      </w:r>
      <w:r w:rsidR="0015047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которой обеспечивается электронной торговой площадкой на сайте с </w:t>
      </w:r>
      <w:r w:rsidR="00256F78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использованием сети Интернет и програмно - аппаратных средств и </w:t>
      </w:r>
      <w:r w:rsidR="005F3591">
        <w:rPr>
          <w:rFonts w:ascii="Times New Roman" w:hAnsi="Times New Roman" w:cs="Times New Roman"/>
          <w:color w:val="000000"/>
          <w:sz w:val="24"/>
          <w:szCs w:val="24"/>
        </w:rPr>
        <w:t>применяется</w:t>
      </w:r>
      <w:r w:rsidR="00256F78" w:rsidRPr="00572085">
        <w:rPr>
          <w:rFonts w:ascii="Times New Roman" w:hAnsi="Times New Roman" w:cs="Times New Roman"/>
          <w:color w:val="000000"/>
          <w:sz w:val="24"/>
          <w:szCs w:val="24"/>
        </w:rPr>
        <w:t>, если разовая потребность в том или ином товаре, работе, услуге превышает 100 тыс. руб.</w:t>
      </w:r>
    </w:p>
    <w:p w:rsidR="00F8354E" w:rsidRPr="00F66265" w:rsidRDefault="00F8354E" w:rsidP="00F6626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6265">
        <w:rPr>
          <w:rFonts w:ascii="Times New Roman" w:eastAsia="Times New Roman" w:hAnsi="Times New Roman" w:cs="Times New Roman"/>
          <w:b/>
          <w:bCs/>
          <w:sz w:val="24"/>
          <w:szCs w:val="28"/>
        </w:rPr>
        <w:t>Организатор процедуры закупки</w:t>
      </w:r>
      <w:r w:rsidRPr="00F66265">
        <w:rPr>
          <w:rFonts w:ascii="Times New Roman" w:eastAsia="Times New Roman" w:hAnsi="Times New Roman" w:cs="Times New Roman"/>
          <w:sz w:val="24"/>
          <w:szCs w:val="28"/>
        </w:rPr>
        <w:t> – Заказчик</w:t>
      </w:r>
      <w:r w:rsidR="00E21BC7" w:rsidRPr="00F66265">
        <w:rPr>
          <w:rFonts w:ascii="Times New Roman" w:eastAsia="Times New Roman" w:hAnsi="Times New Roman" w:cs="Times New Roman"/>
          <w:sz w:val="24"/>
          <w:szCs w:val="28"/>
        </w:rPr>
        <w:t xml:space="preserve">, осуществляющий </w:t>
      </w:r>
      <w:r w:rsidR="00DF0604" w:rsidRPr="00F66265">
        <w:rPr>
          <w:rFonts w:ascii="Times New Roman" w:eastAsia="Times New Roman" w:hAnsi="Times New Roman" w:cs="Times New Roman"/>
          <w:sz w:val="24"/>
          <w:szCs w:val="28"/>
        </w:rPr>
        <w:t>в рамках своих полномочий подготовку и проведение закупки</w:t>
      </w:r>
      <w:r w:rsidRPr="00F66265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F66265" w:rsidRDefault="00F8354E" w:rsidP="00F66265">
      <w:pPr>
        <w:pStyle w:val="aa"/>
        <w:ind w:firstLine="709"/>
        <w:jc w:val="both"/>
        <w:rPr>
          <w:rStyle w:val="ab"/>
          <w:rFonts w:ascii="Times New Roman" w:hAnsi="Times New Roman" w:cs="Times New Roman"/>
          <w:sz w:val="24"/>
          <w:szCs w:val="28"/>
        </w:rPr>
      </w:pPr>
      <w:r w:rsidRPr="00F66265">
        <w:rPr>
          <w:rFonts w:ascii="Times New Roman" w:eastAsia="Times New Roman" w:hAnsi="Times New Roman" w:cs="Times New Roman"/>
          <w:b/>
          <w:bCs/>
          <w:sz w:val="24"/>
          <w:szCs w:val="28"/>
        </w:rPr>
        <w:t>Поставщик</w:t>
      </w:r>
      <w:r w:rsidRPr="00F66265">
        <w:rPr>
          <w:rFonts w:ascii="Times New Roman" w:eastAsia="Times New Roman" w:hAnsi="Times New Roman" w:cs="Times New Roman"/>
          <w:sz w:val="24"/>
          <w:szCs w:val="28"/>
        </w:rPr>
        <w:t xml:space="preserve"> – </w:t>
      </w:r>
      <w:r w:rsidR="00F66265" w:rsidRPr="00F66265">
        <w:rPr>
          <w:rStyle w:val="ab"/>
          <w:rFonts w:ascii="Times New Roman" w:hAnsi="Times New Roman" w:cs="Times New Roman"/>
          <w:sz w:val="24"/>
          <w:szCs w:val="28"/>
        </w:rPr>
        <w:t>любое юридическое или физическое лицо, в том числе индивидуальный предприниматель, способное на законных основаниях поставить требуемую продукцию. Термин «поставщик» может конкретизироваться в зависимости от предмета закупки: «поставщик товара», «подрядчик» или «исполнитель».</w:t>
      </w:r>
    </w:p>
    <w:p w:rsidR="00FC3C4E" w:rsidRPr="00F479EC" w:rsidRDefault="00FC3C4E" w:rsidP="00F479EC">
      <w:pPr>
        <w:shd w:val="clear" w:color="auto" w:fill="FFFFFF"/>
        <w:spacing w:after="0" w:line="240" w:lineRule="auto"/>
        <w:ind w:firstLine="720"/>
        <w:jc w:val="both"/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 закупки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П</w:t>
      </w:r>
      <w:r w:rsidR="00F4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оложением о закупке.</w:t>
      </w:r>
    </w:p>
    <w:p w:rsidR="00FA20BD" w:rsidRDefault="00FA20BD" w:rsidP="00F66265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Претендент на участие в закупке</w:t>
      </w:r>
      <w:r w:rsidR="00ED36A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ED36A1" w:rsidRPr="00ED36A1">
        <w:rPr>
          <w:rFonts w:ascii="Times New Roman" w:eastAsia="Times New Roman" w:hAnsi="Times New Roman" w:cs="Times New Roman"/>
          <w:bCs/>
          <w:sz w:val="24"/>
          <w:szCs w:val="28"/>
        </w:rPr>
        <w:t>(потенциальный участник, потенциальный поставщик)</w:t>
      </w:r>
      <w:r w:rsidR="00ED36A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- </w:t>
      </w:r>
      <w:r w:rsidRPr="00F66265">
        <w:rPr>
          <w:rStyle w:val="ab"/>
          <w:rFonts w:ascii="Times New Roman" w:hAnsi="Times New Roman" w:cs="Times New Roman"/>
          <w:sz w:val="24"/>
          <w:szCs w:val="28"/>
        </w:rPr>
        <w:t>любое юридическое или физическое лицо, в том числе</w:t>
      </w:r>
      <w:r>
        <w:rPr>
          <w:rStyle w:val="ab"/>
          <w:rFonts w:ascii="Times New Roman" w:hAnsi="Times New Roman" w:cs="Times New Roman"/>
          <w:sz w:val="24"/>
          <w:szCs w:val="28"/>
        </w:rPr>
        <w:t xml:space="preserve"> индивидуальный предприниматель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планируют подавать заявку на участие в  закупке или подали заявку на участие в закупке, но не известно соответствует ли заявка требованиям, установленным в документации или</w:t>
      </w:r>
      <w:r w:rsidR="00C452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известно, что заявка не соответствует требованиям, содержащимся в закупочной документации.</w:t>
      </w:r>
    </w:p>
    <w:p w:rsidR="00BB23DE" w:rsidRPr="00F66265" w:rsidRDefault="00F8354E" w:rsidP="00F6626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6265">
        <w:rPr>
          <w:rFonts w:ascii="Times New Roman" w:eastAsia="Times New Roman" w:hAnsi="Times New Roman" w:cs="Times New Roman"/>
          <w:b/>
          <w:bCs/>
          <w:sz w:val="24"/>
          <w:szCs w:val="28"/>
        </w:rPr>
        <w:t>Комиссия по закупкам</w:t>
      </w:r>
      <w:r w:rsidRPr="00F66265">
        <w:rPr>
          <w:rFonts w:ascii="Times New Roman" w:eastAsia="Times New Roman" w:hAnsi="Times New Roman" w:cs="Times New Roman"/>
          <w:sz w:val="24"/>
          <w:szCs w:val="28"/>
        </w:rPr>
        <w:t xml:space="preserve"> – коллегиальный орган, создаваемый Заказчиком для подведения итогов закупочных процедур и определения лица, </w:t>
      </w:r>
      <w:r w:rsidR="00C4525F">
        <w:rPr>
          <w:rFonts w:ascii="Times New Roman" w:eastAsia="Times New Roman" w:hAnsi="Times New Roman" w:cs="Times New Roman"/>
          <w:sz w:val="24"/>
          <w:szCs w:val="28"/>
        </w:rPr>
        <w:t xml:space="preserve">с </w:t>
      </w:r>
      <w:r w:rsidRPr="00F66265">
        <w:rPr>
          <w:rFonts w:ascii="Times New Roman" w:eastAsia="Times New Roman" w:hAnsi="Times New Roman" w:cs="Times New Roman"/>
          <w:sz w:val="24"/>
          <w:szCs w:val="28"/>
        </w:rPr>
        <w:t>котор</w:t>
      </w:r>
      <w:r w:rsidR="00C4525F">
        <w:rPr>
          <w:rFonts w:ascii="Times New Roman" w:eastAsia="Times New Roman" w:hAnsi="Times New Roman" w:cs="Times New Roman"/>
          <w:sz w:val="24"/>
          <w:szCs w:val="28"/>
        </w:rPr>
        <w:t>ым</w:t>
      </w:r>
      <w:r w:rsidRPr="00F66265">
        <w:rPr>
          <w:rFonts w:ascii="Times New Roman" w:eastAsia="Times New Roman" w:hAnsi="Times New Roman" w:cs="Times New Roman"/>
          <w:sz w:val="24"/>
          <w:szCs w:val="28"/>
        </w:rPr>
        <w:t xml:space="preserve"> Заказчик </w:t>
      </w:r>
      <w:r w:rsidR="00C4525F">
        <w:rPr>
          <w:rFonts w:ascii="Times New Roman" w:eastAsia="Times New Roman" w:hAnsi="Times New Roman" w:cs="Times New Roman"/>
          <w:sz w:val="24"/>
          <w:szCs w:val="28"/>
        </w:rPr>
        <w:t xml:space="preserve">может </w:t>
      </w:r>
      <w:r w:rsidRPr="00F66265">
        <w:rPr>
          <w:rFonts w:ascii="Times New Roman" w:eastAsia="Times New Roman" w:hAnsi="Times New Roman" w:cs="Times New Roman"/>
          <w:sz w:val="24"/>
          <w:szCs w:val="28"/>
        </w:rPr>
        <w:t>заключить договор на поставку товаров, выполнение работ, оказание услуг</w:t>
      </w:r>
      <w:r w:rsidR="00ED36A1">
        <w:rPr>
          <w:rFonts w:ascii="Times New Roman" w:eastAsia="Times New Roman" w:hAnsi="Times New Roman" w:cs="Times New Roman"/>
          <w:sz w:val="24"/>
          <w:szCs w:val="28"/>
        </w:rPr>
        <w:t>, и выполнения иных функций, возложенных Заказчиком.</w:t>
      </w:r>
    </w:p>
    <w:p w:rsidR="00BB23DE" w:rsidRPr="00F66265" w:rsidRDefault="00BB23DE" w:rsidP="00F6626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6265">
        <w:rPr>
          <w:rFonts w:ascii="Times New Roman" w:eastAsia="Times New Roman" w:hAnsi="Times New Roman" w:cs="Times New Roman"/>
          <w:sz w:val="24"/>
          <w:szCs w:val="28"/>
        </w:rPr>
        <w:lastRenderedPageBreak/>
        <w:t>Комиссия может быть постоянной или создаваемой в целях проведения отдельных процедур закупки или отдельных видов процедур закупки.</w:t>
      </w:r>
    </w:p>
    <w:p w:rsidR="00F8354E" w:rsidRPr="00F66265" w:rsidRDefault="00F8354E" w:rsidP="00F6626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265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 о закупке</w:t>
      </w:r>
      <w:r w:rsidRPr="00F66265">
        <w:rPr>
          <w:rFonts w:ascii="Times New Roman" w:eastAsia="Times New Roman" w:hAnsi="Times New Roman" w:cs="Times New Roman"/>
          <w:sz w:val="24"/>
          <w:szCs w:val="24"/>
        </w:rPr>
        <w:t> – комплект документов, утверждаемый Заказчиком и содержащий информацию о предмете закупки, порядке и условиях участия в процедуре закупки, правилах оформления и подачи заявок поставщиками, критериях выбора победителя, об условиях договора, заключаемого по результатам процедуры закупки.</w:t>
      </w:r>
    </w:p>
    <w:p w:rsidR="00F8354E" w:rsidRPr="00572085" w:rsidRDefault="00F8354E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Продукция</w:t>
      </w:r>
      <w:r w:rsidR="00CD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товары, работы, услуги, приобретаемые на возмездной основе.</w:t>
      </w:r>
    </w:p>
    <w:p w:rsidR="005E77E6" w:rsidRPr="00572085" w:rsidRDefault="005E77E6" w:rsidP="005E77E6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Style w:val="ac"/>
          <w:rFonts w:ascii="Times New Roman" w:hAnsi="Times New Roman" w:cs="Times New Roman"/>
          <w:color w:val="000000"/>
          <w:sz w:val="24"/>
          <w:szCs w:val="24"/>
        </w:rPr>
        <w:t>Переторжка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- процедура, направленная на добровольное снижение цен предложений участников</w:t>
      </w:r>
      <w:r w:rsidR="00C1413F">
        <w:rPr>
          <w:rFonts w:ascii="Times New Roman" w:hAnsi="Times New Roman" w:cs="Times New Roman"/>
          <w:color w:val="000000"/>
          <w:sz w:val="24"/>
          <w:szCs w:val="24"/>
        </w:rPr>
        <w:t xml:space="preserve"> без изменения остальных условий заявки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с целью повысить их п</w:t>
      </w:r>
      <w:r w:rsidR="00C1413F">
        <w:rPr>
          <w:rFonts w:ascii="Times New Roman" w:hAnsi="Times New Roman" w:cs="Times New Roman"/>
          <w:color w:val="000000"/>
          <w:sz w:val="24"/>
          <w:szCs w:val="24"/>
        </w:rPr>
        <w:t>редпочтительность для заказчика,</w:t>
      </w:r>
    </w:p>
    <w:p w:rsidR="005E77E6" w:rsidRPr="00572085" w:rsidRDefault="0093648B" w:rsidP="005E77E6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Style w:val="ac"/>
          <w:rFonts w:ascii="Times New Roman" w:hAnsi="Times New Roman" w:cs="Times New Roman"/>
          <w:color w:val="000000"/>
          <w:sz w:val="24"/>
          <w:szCs w:val="24"/>
        </w:rPr>
        <w:t>Р</w:t>
      </w:r>
      <w:r w:rsidR="005E77E6" w:rsidRPr="00572085">
        <w:rPr>
          <w:rStyle w:val="ac"/>
          <w:rFonts w:ascii="Times New Roman" w:hAnsi="Times New Roman" w:cs="Times New Roman"/>
          <w:color w:val="000000"/>
          <w:sz w:val="24"/>
          <w:szCs w:val="24"/>
        </w:rPr>
        <w:t>аботы</w:t>
      </w:r>
      <w:r w:rsidR="005E77E6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- любая деятельность, результаты которой имеют материальное выражение и могут быть реализованы для удовлетворения потребностей заказчика. К работам, в частности, относится деятельность, связанная со строительством, реконструкцией, сносом, ремонтом или обновлением здания, сооружения или объекта, в том числе, подготовка строительной площадки, выемка грунта, возведение, сооружение, монтаж оборудования или материалов, отделочные работы, а также сопутствующие строительные работы, такие, как бурение, геодезические работы, спутниковая съемка, сейсмические исследования и аналогичные работы;</w:t>
      </w:r>
    </w:p>
    <w:p w:rsidR="005E77E6" w:rsidRPr="00572085" w:rsidRDefault="0093648B" w:rsidP="005E77E6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Style w:val="ac"/>
          <w:rFonts w:ascii="Times New Roman" w:hAnsi="Times New Roman" w:cs="Times New Roman"/>
          <w:color w:val="000000"/>
          <w:sz w:val="24"/>
          <w:szCs w:val="24"/>
        </w:rPr>
        <w:t>У</w:t>
      </w:r>
      <w:r w:rsidR="005E77E6" w:rsidRPr="00572085">
        <w:rPr>
          <w:rStyle w:val="ac"/>
          <w:rFonts w:ascii="Times New Roman" w:hAnsi="Times New Roman" w:cs="Times New Roman"/>
          <w:color w:val="000000"/>
          <w:sz w:val="24"/>
          <w:szCs w:val="24"/>
        </w:rPr>
        <w:t>слуги</w:t>
      </w:r>
      <w:r w:rsidR="005E77E6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- любая деятельность, результаты которой не имеют материального выражения, включая консультационные и юридические услуги, ремонт и обслуживание компьютерной, офисной и иной техники и оборудования, создание программного обеспечения и передача прав (лицензий) на его использование, а так же предоставление движимого и недвижимого имущества в лизинг или аренду;</w:t>
      </w:r>
    </w:p>
    <w:p w:rsidR="00F8354E" w:rsidRPr="00EE1AAB" w:rsidRDefault="00F8354E" w:rsidP="00EE1AAB">
      <w:pPr>
        <w:pStyle w:val="ConsPlusNormal"/>
        <w:ind w:firstLine="540"/>
        <w:jc w:val="both"/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Аукцион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577FC2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в ходе которого участники открыто делают ценовые предложения, и победителем которого является поставщик, предложивший </w:t>
      </w:r>
      <w:r w:rsidR="00577FC2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низкую цену до</w:t>
      </w:r>
      <w:r w:rsidR="00C4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говора</w:t>
      </w:r>
      <w:r w:rsidR="009B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E1AAB" w:rsidRPr="00EE1AAB">
        <w:t xml:space="preserve"> </w:t>
      </w:r>
      <w:r w:rsidR="00EE1AAB" w:rsidRPr="00EE1AAB">
        <w:rPr>
          <w:rFonts w:ascii="Times New Roman" w:hAnsi="Times New Roman" w:cs="Times New Roman"/>
          <w:sz w:val="24"/>
          <w:szCs w:val="28"/>
        </w:rPr>
        <w:t>если при проведении аукциона цена договора снижена до нуля и аукцион проводится на право заключить договор, наиболее высокую цену договора,</w:t>
      </w:r>
      <w:r w:rsidR="00220F7F" w:rsidRPr="00EE1A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C46F29" w:rsidRPr="00EE1A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 </w:t>
      </w:r>
      <w:r w:rsidR="00C4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и в порядке</w:t>
      </w:r>
      <w:r w:rsidR="00577FC2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установленным в аукционной документации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354E" w:rsidRPr="00572085" w:rsidRDefault="00F8354E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DD7EA7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победителем которого является поставщик, предложивший лучшие условия выполнения договора.</w:t>
      </w:r>
      <w:r w:rsidR="00B43AD2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354E" w:rsidRPr="00572085" w:rsidRDefault="00F8354E" w:rsidP="00F835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Запрос ценовых котировок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B43AD2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 при котором информация о потребностях в товарах, работах, услугах для нужд Заказчика сообщается неограниченному кругу лиц путем размещения </w:t>
      </w:r>
      <w:r w:rsidR="00DA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единой информационной системе</w:t>
      </w:r>
      <w:r w:rsidR="00F7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извещения о проведении запроса котировок и победителем в проведении запроса котировок признается участник закупки, предложивший наиболее низкую цену договора.</w:t>
      </w:r>
    </w:p>
    <w:p w:rsidR="008D609C" w:rsidRDefault="00F8354E" w:rsidP="008D6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Запрос коммерческих предложений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B43AD2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выбора поставщика, при которой </w:t>
      </w:r>
      <w:r w:rsidR="004C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закупочная </w:t>
      </w:r>
      <w:r w:rsidR="00B43AD2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на основании критериев и порядка оценки, установленных в тексте запроса предложений, определяет </w:t>
      </w:r>
      <w:r w:rsidR="004C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</w:t>
      </w:r>
      <w:r w:rsidR="00B43AD2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предложений, предложившего лучшие условия выполнения договора на поставку продукции. </w:t>
      </w:r>
    </w:p>
    <w:p w:rsidR="00F8354E" w:rsidRPr="008D609C" w:rsidRDefault="00F8354E" w:rsidP="008D6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Закупка у единственного поставщика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8D609C">
        <w:rPr>
          <w:rFonts w:ascii="Times New Roman" w:hAnsi="Times New Roman" w:cs="Times New Roman"/>
          <w:sz w:val="24"/>
          <w:szCs w:val="24"/>
        </w:rPr>
        <w:t>способ закупки, при которой предложение о заключении договора направляется конкретному поставщику, либо принимается предложение о заключении договора от одного поставщика без рассмотрения иных предложений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36C" w:rsidRPr="007D736C" w:rsidRDefault="007D736C" w:rsidP="008F14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93159694"/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7D736C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D736C">
        <w:rPr>
          <w:rFonts w:ascii="Times New Roman" w:hAnsi="Times New Roman" w:cs="Times New Roman"/>
          <w:sz w:val="24"/>
          <w:szCs w:val="24"/>
        </w:rPr>
        <w:t xml:space="preserve"> часть закупаемой продукции, явно обособленная в документации о закупке, на которую в рамках процедуры закупки подается отдельное предложение</w:t>
      </w:r>
      <w:bookmarkEnd w:id="2"/>
      <w:r w:rsidR="008F14CF">
        <w:rPr>
          <w:rFonts w:ascii="Times New Roman" w:hAnsi="Times New Roman" w:cs="Times New Roman"/>
          <w:sz w:val="24"/>
          <w:szCs w:val="24"/>
        </w:rPr>
        <w:t>.</w:t>
      </w:r>
    </w:p>
    <w:p w:rsidR="008F14CF" w:rsidRPr="008F14CF" w:rsidRDefault="008F14CF" w:rsidP="008F14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F14CF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F1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4CF">
        <w:rPr>
          <w:rFonts w:ascii="Times New Roman" w:hAnsi="Times New Roman" w:cs="Times New Roman"/>
          <w:sz w:val="24"/>
          <w:szCs w:val="24"/>
        </w:rPr>
        <w:t>предельно допустимая цена договора, определяемая</w:t>
      </w:r>
      <w:r w:rsidRPr="008F1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4CF">
        <w:rPr>
          <w:rFonts w:ascii="Times New Roman" w:hAnsi="Times New Roman" w:cs="Times New Roman"/>
          <w:sz w:val="24"/>
          <w:szCs w:val="24"/>
        </w:rPr>
        <w:t>зак</w:t>
      </w:r>
      <w:r w:rsidR="009B7D33">
        <w:rPr>
          <w:rFonts w:ascii="Times New Roman" w:hAnsi="Times New Roman" w:cs="Times New Roman"/>
          <w:sz w:val="24"/>
          <w:szCs w:val="24"/>
        </w:rPr>
        <w:t>азчиком в документации о закуп</w:t>
      </w:r>
      <w:r w:rsidR="00ED36A1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54E" w:rsidRPr="00B0095A" w:rsidRDefault="00B0095A" w:rsidP="00AD187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Единая информационная система </w:t>
      </w:r>
      <w:r w:rsidRPr="00B0095A">
        <w:rPr>
          <w:rFonts w:ascii="Times New Roman" w:hAnsi="Times New Roman" w:cs="Times New Roman"/>
          <w:b/>
          <w:color w:val="000000"/>
          <w:sz w:val="24"/>
          <w:szCs w:val="15"/>
        </w:rPr>
        <w:t>в сфере закупок (далее - единая информационная система) -</w:t>
      </w:r>
      <w:r w:rsidR="00FA10E2">
        <w:rPr>
          <w:rFonts w:ascii="Times New Roman" w:hAnsi="Times New Roman" w:cs="Times New Roman"/>
          <w:color w:val="000000"/>
          <w:sz w:val="24"/>
          <w:szCs w:val="15"/>
        </w:rPr>
        <w:t xml:space="preserve"> совокупность информации </w:t>
      </w:r>
      <w:r w:rsidRPr="00B0095A">
        <w:rPr>
          <w:rFonts w:ascii="Times New Roman" w:hAnsi="Times New Roman" w:cs="Times New Roman"/>
          <w:color w:val="000000"/>
          <w:sz w:val="24"/>
          <w:szCs w:val="15"/>
        </w:rPr>
        <w:t xml:space="preserve">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</w:t>
      </w:r>
      <w:r w:rsidRPr="00B0095A">
        <w:rPr>
          <w:rFonts w:ascii="Times New Roman" w:hAnsi="Times New Roman" w:cs="Times New Roman"/>
          <w:color w:val="000000"/>
          <w:sz w:val="24"/>
          <w:szCs w:val="15"/>
        </w:rPr>
        <w:lastRenderedPageBreak/>
        <w:t>официального сайта единой информационной системы в информационно-телекоммуникационной сети "Интернет"</w:t>
      </w:r>
      <w:r>
        <w:rPr>
          <w:rFonts w:ascii="Times New Roman" w:hAnsi="Times New Roman" w:cs="Times New Roman"/>
          <w:color w:val="000000"/>
          <w:sz w:val="24"/>
          <w:szCs w:val="15"/>
        </w:rPr>
        <w:t>.</w:t>
      </w:r>
    </w:p>
    <w:p w:rsidR="000E55DF" w:rsidRDefault="000E55DF" w:rsidP="008821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5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Цена отсечения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цена ниже которой не могут делаться ценовые предложения.</w:t>
      </w:r>
    </w:p>
    <w:p w:rsidR="000174CE" w:rsidRDefault="000174CE" w:rsidP="000174C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Электронная торговая площадка ( ЭТП)- </w:t>
      </w:r>
      <w:r w:rsidRPr="006C6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программно-аппаратный комплекс, предназначенный для проведения процедур закупки в электронной форме, в режиме реального времени на сайте в информационно-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C6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телекомму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</w:t>
      </w:r>
      <w:r w:rsidRPr="006C6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ационной сети Интернет.</w:t>
      </w:r>
    </w:p>
    <w:p w:rsidR="004C22BB" w:rsidRPr="007D736C" w:rsidRDefault="004C22BB" w:rsidP="000174CE">
      <w:pPr>
        <w:spacing w:line="240" w:lineRule="auto"/>
        <w:ind w:firstLine="720"/>
        <w:jc w:val="both"/>
        <w:rPr>
          <w:sz w:val="24"/>
        </w:rPr>
      </w:pPr>
      <w:r w:rsidRPr="004C2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Рамочные договора-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договора  с неполными формулируемыми существенными условиями. К таким договорам относятся договора с неопределенными объемом и ценой и договора с открытыми условиями, в котором либо предмет договора, либо цена договора определены неточно.</w:t>
      </w:r>
    </w:p>
    <w:p w:rsidR="00D44D05" w:rsidRDefault="00D44D05" w:rsidP="00887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1D8" w:rsidRDefault="00DF11D8" w:rsidP="00887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829" w:rsidRPr="00572085" w:rsidRDefault="00620829" w:rsidP="00887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CB7" w:rsidRPr="00D44D05" w:rsidRDefault="003D7CB7" w:rsidP="003A6C0F">
      <w:pPr>
        <w:pStyle w:val="af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4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44D05" w:rsidRPr="00D44D05" w:rsidRDefault="00D44D05" w:rsidP="00D44D05">
      <w:pPr>
        <w:pStyle w:val="af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54E" w:rsidRPr="00572085" w:rsidRDefault="003D7CB7" w:rsidP="00DD6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</w:t>
      </w:r>
      <w:r w:rsidR="0081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="00DF73AB"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 регули</w:t>
      </w:r>
      <w:r w:rsidR="00620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рования закупочной деятельности</w:t>
      </w:r>
      <w:r w:rsidR="00DF73AB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1DF9"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D6C01" w:rsidRPr="00572085" w:rsidRDefault="00DD6C01" w:rsidP="00DD6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54E" w:rsidRPr="00572085" w:rsidRDefault="00861DF9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Настоящее Положение</w:t>
      </w:r>
      <w:r w:rsidR="00D45E71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закупках товаров, работ, услуг (далее по тексту-Положение)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регулирует отношения, связанные с проведением закупок для нужд </w:t>
      </w:r>
      <w:r w:rsidR="0008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45E71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осударственного предприятия Астраханской области «Астраханские аптеки»</w:t>
      </w:r>
      <w:r w:rsidR="005C28D8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тексту- ГП АО «Астраханские аптеки» )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</w:t>
      </w:r>
      <w:r w:rsidR="00D45E71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</w:t>
      </w:r>
      <w:r w:rsidR="005C28D8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28D8" w:rsidRPr="00572085" w:rsidRDefault="005C28D8" w:rsidP="00747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-исполнения Федерального закона от 18.07.2011 № 223-ФЗ «О закупках товаров, работ, услуг отдельными видами юридических лиц» (далее по тексту- Закон)</w:t>
      </w:r>
      <w:r w:rsidR="00747F13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7F13" w:rsidRPr="00572085" w:rsidRDefault="00747F13" w:rsidP="00747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условий для своевременного и полного удовлетворения потребностей</w:t>
      </w:r>
      <w:r w:rsidR="0008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в товарах, работах, услугах с требуемыми показателями цены,</w:t>
      </w:r>
      <w:r w:rsidR="00F7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и надежности;</w:t>
      </w:r>
    </w:p>
    <w:p w:rsidR="00F8354E" w:rsidRPr="00572085" w:rsidRDefault="00747F13" w:rsidP="00747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72A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своевременного и полного обеспечения нужд ГП АО</w:t>
      </w:r>
      <w:r w:rsidR="0001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2A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«Астраханские аптеки»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выгодных условиях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354E" w:rsidRPr="00572085" w:rsidRDefault="00747F13" w:rsidP="00747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 добросовестной конкуренции;</w:t>
      </w:r>
    </w:p>
    <w:p w:rsidR="003D7CB7" w:rsidRPr="00572085" w:rsidRDefault="00747F13" w:rsidP="00F83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информационной открытости закупок; </w:t>
      </w:r>
    </w:p>
    <w:p w:rsidR="00F8354E" w:rsidRPr="00572085" w:rsidRDefault="00080E2E" w:rsidP="00F83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предотвращения </w:t>
      </w:r>
      <w:r w:rsidR="00F70B3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злоупотреблений</w:t>
      </w:r>
      <w:r w:rsidR="009F72A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размещения заказов</w:t>
      </w:r>
      <w:r w:rsidR="005A4FA3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354E" w:rsidRPr="00572085" w:rsidRDefault="00861DF9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Настоящее Положение не ре</w:t>
      </w:r>
      <w:r w:rsidR="00F3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гулирует отношения, указанные в части 4 статьи 1 ф</w:t>
      </w:r>
      <w:r w:rsidR="00F3289C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едерального закона от 18.07.2011 № 223-ФЗ «О закупках товаров, работ, услуг отдельными видами юридических лиц»</w:t>
      </w:r>
      <w:r w:rsidR="00F3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DF9" w:rsidRPr="00572085" w:rsidRDefault="00861DF9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1.1.3. В случаях закупки товаров, работ и услуг, </w:t>
      </w:r>
      <w:r w:rsidR="0040607D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стоимостью,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превышающей размер крупной сделки, согласование закупки осуществляется в соответствии с </w:t>
      </w:r>
      <w:r w:rsidR="002517B7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264A4D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7086" w:rsidRPr="00572085" w:rsidRDefault="00037086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54E" w:rsidRDefault="00F8354E" w:rsidP="00F83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11D8" w:rsidRPr="00572085" w:rsidRDefault="00DF11D8" w:rsidP="00F83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54E" w:rsidRPr="00572085" w:rsidRDefault="00FB2324" w:rsidP="00DD6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r w:rsidR="00F8354E"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Правовые основы осуществления закупок</w:t>
      </w:r>
    </w:p>
    <w:p w:rsidR="00DD6C01" w:rsidRPr="00572085" w:rsidRDefault="00DD6C01" w:rsidP="00DD6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54E" w:rsidRPr="00572085" w:rsidRDefault="00FB2324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 </w:t>
      </w:r>
      <w:r w:rsidR="009C3CA7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Нормативно-правовое регулирование размещения заказов на поставки товаров, выполнения работ, оказание услуг для нужд ГП АО «Астраханские аптеки» основывается</w:t>
      </w:r>
      <w:r w:rsidR="00F7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3CA7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положениях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</w:t>
      </w:r>
      <w:r w:rsidR="009C3CA7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Гражданск</w:t>
      </w:r>
      <w:r w:rsidR="009C3CA7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</w:t>
      </w:r>
      <w:r w:rsidR="009C3CA7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Федеральным законом № 223-ФЗ от 18 июля 2011 года «О закупках товаров, работ, услуг отдельными видами юридических лиц», иными федеральными законами и нормативными правовыми актами Российской Федерации, настоящим Положением.</w:t>
      </w:r>
    </w:p>
    <w:p w:rsidR="00F8354E" w:rsidRPr="00572085" w:rsidRDefault="00FB2324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Настоящее Положение является документом, регламентирующим закупочную деятельность Заказчика, и содержит требования к порядку подготовки и 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F8354E" w:rsidRPr="00572085" w:rsidRDefault="00FB2324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3.Закупочные процедуры, предусмотренные настоящим Положением, за исключением торгов (открытого конкурса и открытого аукциона), не являются какой-либо формой торгов и, соответственно, не попадают под регулирование ст. 447-449 </w:t>
      </w:r>
      <w:r w:rsidR="004F5DD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первой 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Гражданского кодекса Российской Федерации и ст. 17 Федерального закона от 26 июля 2006 года N 135-ФЗ "О защите конкуренции", а </w:t>
      </w:r>
      <w:r w:rsidR="0040607D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являются публичной офертой</w:t>
      </w:r>
      <w:r w:rsidR="004F5DD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регулируются статьями 1057-1061 части второй Гражданского кодекса Российской Федерации. Таким образом, проведение данных процедур не накладывает на Заказчика соответствующего об</w:t>
      </w:r>
      <w:r w:rsidR="003747C6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ъема гражданско-правовых обязательств по обязательному заключению договора с победителем таких процедур или иным участником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354E" w:rsidRPr="00572085" w:rsidRDefault="003C0CBD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Поставщик несет все расходы и риски, связанные с участием в закупочных процедурах Заказчика. Заказчик не отвечает и не имеет обязательств по этим расходам независимо от характера проведения и результатов закупочных процедур, за исключением случаев, определенных Гражданским кодексом Российской Федерации для проведения торгов.</w:t>
      </w:r>
    </w:p>
    <w:p w:rsidR="00F8354E" w:rsidRPr="00572085" w:rsidRDefault="003C0CBD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При проведении закупочных процедур, отличных от торгов, Заказчик вправе отклонить все поступившие заявки и отменить закупочную процедуру </w:t>
      </w:r>
      <w:r w:rsidR="0062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любом этапе закупочной процедуры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6233" w:rsidRPr="00572085" w:rsidRDefault="00F8354E" w:rsidP="00F83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354E" w:rsidRPr="00572085" w:rsidRDefault="00C73FCC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r w:rsidR="00F8354E"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Инф</w:t>
      </w:r>
      <w:r w:rsidR="00375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ормационное обеспечение закупок</w:t>
      </w:r>
    </w:p>
    <w:p w:rsidR="00DD6C01" w:rsidRPr="00572085" w:rsidRDefault="00DD6C01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CA0" w:rsidRPr="00EF3344" w:rsidRDefault="00EF3344" w:rsidP="00ED0315">
      <w:pPr>
        <w:pStyle w:val="aa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344">
        <w:rPr>
          <w:rFonts w:ascii="Times New Roman" w:eastAsia="Arial" w:hAnsi="Times New Roman" w:cs="Times New Roman"/>
          <w:sz w:val="24"/>
          <w:szCs w:val="24"/>
        </w:rPr>
        <w:t xml:space="preserve">До ввода в эксплуатацию единой информационной системы информация и документы, предусмотренные настоящим </w:t>
      </w:r>
      <w:r w:rsidR="003279AF">
        <w:rPr>
          <w:rFonts w:ascii="Times New Roman" w:eastAsia="Arial" w:hAnsi="Times New Roman" w:cs="Times New Roman"/>
          <w:sz w:val="24"/>
          <w:szCs w:val="24"/>
        </w:rPr>
        <w:t>Положением</w:t>
      </w:r>
      <w:r w:rsidRPr="00EF3344">
        <w:rPr>
          <w:rFonts w:ascii="Times New Roman" w:eastAsia="Arial" w:hAnsi="Times New Roman" w:cs="Times New Roman"/>
          <w:sz w:val="24"/>
          <w:szCs w:val="24"/>
        </w:rPr>
        <w:t>, размещаются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44">
        <w:rPr>
          <w:rFonts w:ascii="Times New Roman" w:eastAsia="Arial" w:hAnsi="Times New Roman" w:cs="Times New Roman"/>
          <w:sz w:val="24"/>
          <w:szCs w:val="24"/>
        </w:rPr>
        <w:t xml:space="preserve">(www.zakupki.gov.ru) в порядке, установленном </w:t>
      </w:r>
      <w:r w:rsidR="000C22C7">
        <w:rPr>
          <w:rFonts w:ascii="Times New Roman" w:eastAsia="Arial" w:hAnsi="Times New Roman" w:cs="Times New Roman"/>
          <w:sz w:val="24"/>
          <w:szCs w:val="24"/>
        </w:rPr>
        <w:t>законодательством</w:t>
      </w:r>
      <w:r w:rsidR="003279A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F3344">
        <w:rPr>
          <w:rFonts w:ascii="Times New Roman" w:eastAsia="Arial" w:hAnsi="Times New Roman" w:cs="Times New Roman"/>
          <w:sz w:val="24"/>
          <w:szCs w:val="24"/>
        </w:rPr>
        <w:t>Российской Федерации</w:t>
      </w:r>
      <w:r w:rsidR="00E54C6D" w:rsidRPr="00EF33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710E" w:rsidRPr="008300A2" w:rsidRDefault="0055710E" w:rsidP="0055710E">
      <w:pPr>
        <w:pStyle w:val="-3"/>
        <w:numPr>
          <w:ilvl w:val="2"/>
          <w:numId w:val="1"/>
        </w:numPr>
        <w:tabs>
          <w:tab w:val="clear" w:pos="1985"/>
          <w:tab w:val="left" w:pos="1418"/>
        </w:tabs>
        <w:ind w:left="0" w:firstLine="709"/>
        <w:rPr>
          <w:sz w:val="22"/>
        </w:rPr>
      </w:pPr>
      <w:r>
        <w:rPr>
          <w:sz w:val="24"/>
        </w:rPr>
        <w:t>В единой информационной системе в сфере закупок товаров, работ, услуг для обеспечения государственных и муниципальных нужд (далее- единая информационная система) размещается</w:t>
      </w:r>
      <w:r w:rsidRPr="008300A2">
        <w:rPr>
          <w:sz w:val="24"/>
        </w:rPr>
        <w:t xml:space="preserve"> следующая информация:</w:t>
      </w:r>
    </w:p>
    <w:p w:rsidR="0055710E" w:rsidRPr="008300A2" w:rsidRDefault="0055710E" w:rsidP="0055710E">
      <w:pPr>
        <w:pStyle w:val="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извещение о закупке и вносимые в него изменения</w:t>
      </w:r>
    </w:p>
    <w:p w:rsidR="0055710E" w:rsidRPr="008300A2" w:rsidRDefault="0055710E" w:rsidP="0055710E">
      <w:pPr>
        <w:pStyle w:val="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документация о закупке и вносимые в нее изменения</w:t>
      </w:r>
    </w:p>
    <w:p w:rsidR="0055710E" w:rsidRPr="008300A2" w:rsidRDefault="0055710E" w:rsidP="0055710E">
      <w:pPr>
        <w:pStyle w:val="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проект договора, как неотъемлемая часть документации о закупке</w:t>
      </w:r>
    </w:p>
    <w:p w:rsidR="0055710E" w:rsidRDefault="0055710E" w:rsidP="0055710E">
      <w:pPr>
        <w:pStyle w:val="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разъяснения документации о закупке</w:t>
      </w:r>
    </w:p>
    <w:p w:rsidR="00CA0B48" w:rsidRPr="008300A2" w:rsidRDefault="00CA0B48" w:rsidP="0055710E">
      <w:pPr>
        <w:pStyle w:val="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     изменения, вносимые в документацию и извещение;</w:t>
      </w:r>
    </w:p>
    <w:p w:rsidR="0055710E" w:rsidRPr="008300A2" w:rsidRDefault="0055710E" w:rsidP="0055710E">
      <w:pPr>
        <w:pStyle w:val="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протоколы, составляемые в ходе проведения закупок</w:t>
      </w:r>
    </w:p>
    <w:p w:rsidR="0055710E" w:rsidRPr="008300A2" w:rsidRDefault="0055710E" w:rsidP="0055710E">
      <w:pPr>
        <w:pStyle w:val="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план закупок</w:t>
      </w:r>
    </w:p>
    <w:p w:rsidR="0055710E" w:rsidRDefault="0055710E" w:rsidP="00325327">
      <w:pPr>
        <w:pStyle w:val="af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Pr="008300A2">
        <w:rPr>
          <w:rFonts w:ascii="Times New Roman" w:hAnsi="Times New Roman" w:cs="Times New Roman"/>
          <w:sz w:val="24"/>
          <w:szCs w:val="24"/>
        </w:rPr>
        <w:t>сведения об изменении объема, цены приобретаемой продукции, сроках исполнения договора относительно информации, содержащейся в протоколе, составленном по итогам проведения закупки</w:t>
      </w:r>
    </w:p>
    <w:p w:rsidR="00877EB5" w:rsidRPr="00D6755D" w:rsidRDefault="00877EB5" w:rsidP="0032532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67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догов</w:t>
      </w:r>
      <w:r w:rsidR="00D67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 и о поставщике в реестр договоров, в том числе информация об изменении условий договора, информация, касающаяся результатов исполнения договора, информация о расторжении договора </w:t>
      </w:r>
      <w:r w:rsidR="00D6755D">
        <w:rPr>
          <w:rFonts w:ascii="Times New Roman" w:hAnsi="Times New Roman" w:cs="Times New Roman"/>
          <w:sz w:val="24"/>
          <w:szCs w:val="24"/>
        </w:rPr>
        <w:t>(в части документов с 01.01.2016г.)</w:t>
      </w:r>
      <w:r w:rsidR="00D6755D" w:rsidRPr="00D6755D">
        <w:t xml:space="preserve"> </w:t>
      </w:r>
      <w:r w:rsidR="00D6755D" w:rsidRPr="00D6755D">
        <w:rPr>
          <w:rFonts w:ascii="Times New Roman" w:hAnsi="Times New Roman" w:cs="Times New Roman"/>
          <w:sz w:val="24"/>
          <w:szCs w:val="28"/>
        </w:rPr>
        <w:t>Копия заключенного договора, документы, подтверждающие</w:t>
      </w:r>
      <w:r w:rsidR="00D6755D">
        <w:rPr>
          <w:rFonts w:ascii="Times New Roman" w:hAnsi="Times New Roman" w:cs="Times New Roman"/>
          <w:sz w:val="24"/>
          <w:szCs w:val="28"/>
        </w:rPr>
        <w:t xml:space="preserve"> </w:t>
      </w:r>
      <w:r w:rsidR="00D6755D" w:rsidRPr="00D6755D">
        <w:rPr>
          <w:rFonts w:ascii="Times New Roman" w:hAnsi="Times New Roman" w:cs="Times New Roman"/>
          <w:sz w:val="24"/>
          <w:szCs w:val="28"/>
        </w:rPr>
        <w:t>расторжение договора (при наличии), до</w:t>
      </w:r>
      <w:r w:rsidR="00D6755D">
        <w:rPr>
          <w:rFonts w:ascii="Times New Roman" w:hAnsi="Times New Roman" w:cs="Times New Roman"/>
          <w:sz w:val="24"/>
          <w:szCs w:val="28"/>
        </w:rPr>
        <w:t xml:space="preserve">кументы, касающиеся результатов </w:t>
      </w:r>
      <w:r w:rsidR="00D6755D" w:rsidRPr="00D6755D">
        <w:rPr>
          <w:rFonts w:ascii="Times New Roman" w:hAnsi="Times New Roman" w:cs="Times New Roman"/>
          <w:sz w:val="24"/>
          <w:szCs w:val="28"/>
        </w:rPr>
        <w:t>исполнения договора, документы, п</w:t>
      </w:r>
      <w:r w:rsidR="00D6755D">
        <w:rPr>
          <w:rFonts w:ascii="Times New Roman" w:hAnsi="Times New Roman" w:cs="Times New Roman"/>
          <w:sz w:val="24"/>
          <w:szCs w:val="28"/>
        </w:rPr>
        <w:t xml:space="preserve">одтверждающие изменение условий </w:t>
      </w:r>
      <w:r w:rsidR="00D6755D" w:rsidRPr="00D6755D">
        <w:rPr>
          <w:rFonts w:ascii="Times New Roman" w:hAnsi="Times New Roman" w:cs="Times New Roman"/>
          <w:sz w:val="24"/>
          <w:szCs w:val="28"/>
        </w:rPr>
        <w:t xml:space="preserve">договора, </w:t>
      </w:r>
      <w:r w:rsidR="00D6755D">
        <w:rPr>
          <w:rFonts w:ascii="Times New Roman" w:hAnsi="Times New Roman" w:cs="Times New Roman"/>
          <w:sz w:val="24"/>
          <w:szCs w:val="28"/>
        </w:rPr>
        <w:t xml:space="preserve">размещаются одновременно с </w:t>
      </w:r>
      <w:r w:rsidR="00D6755D" w:rsidRPr="00D6755D">
        <w:rPr>
          <w:rFonts w:ascii="Times New Roman" w:hAnsi="Times New Roman" w:cs="Times New Roman"/>
          <w:sz w:val="24"/>
          <w:szCs w:val="28"/>
        </w:rPr>
        <w:t xml:space="preserve">представлением соответствующей информации – </w:t>
      </w:r>
      <w:r w:rsidR="00D6755D" w:rsidRPr="00D6755D">
        <w:rPr>
          <w:rFonts w:ascii="Times New Roman" w:hAnsi="Times New Roman" w:cs="Times New Roman"/>
          <w:color w:val="000000" w:themeColor="text1"/>
          <w:sz w:val="24"/>
          <w:szCs w:val="28"/>
        </w:rPr>
        <w:t>с 01.01.2016.</w:t>
      </w:r>
    </w:p>
    <w:p w:rsidR="00463164" w:rsidRDefault="00F8354E" w:rsidP="003A6C0F">
      <w:pPr>
        <w:pStyle w:val="af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и вносимые в него изменения подлежат обязательному размещению </w:t>
      </w:r>
      <w:r w:rsidR="00E5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единой информационной системе</w:t>
      </w:r>
      <w:r w:rsidRPr="0046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пятнадцати дней со дня их утверждения. Размещение </w:t>
      </w:r>
      <w:r w:rsidR="00E5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единой информационной системе</w:t>
      </w:r>
      <w:r w:rsidRPr="0046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</w:t>
      </w:r>
      <w:r w:rsidRPr="0046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закупке производится в соответствии с порядком, установленном Правительством Российской Федерации.</w:t>
      </w:r>
    </w:p>
    <w:p w:rsidR="008300A2" w:rsidRDefault="00463164" w:rsidP="008300A2">
      <w:pPr>
        <w:pStyle w:val="-3"/>
        <w:numPr>
          <w:ilvl w:val="2"/>
          <w:numId w:val="1"/>
        </w:numPr>
        <w:tabs>
          <w:tab w:val="clear" w:pos="1985"/>
          <w:tab w:val="left" w:pos="1418"/>
        </w:tabs>
        <w:ind w:left="0" w:firstLine="709"/>
        <w:rPr>
          <w:sz w:val="24"/>
        </w:rPr>
      </w:pPr>
      <w:r w:rsidRPr="003238CC">
        <w:rPr>
          <w:sz w:val="24"/>
        </w:rPr>
        <w:t xml:space="preserve">Если извещение о закупке размещено до даты вступления в силу настоящего </w:t>
      </w:r>
      <w:r>
        <w:rPr>
          <w:sz w:val="24"/>
        </w:rPr>
        <w:t>Положения</w:t>
      </w:r>
      <w:r w:rsidRPr="003238CC">
        <w:rPr>
          <w:sz w:val="24"/>
        </w:rPr>
        <w:t xml:space="preserve"> или изменений настоящего </w:t>
      </w:r>
      <w:r>
        <w:rPr>
          <w:sz w:val="24"/>
        </w:rPr>
        <w:t>Положения</w:t>
      </w:r>
      <w:r w:rsidRPr="003238CC">
        <w:rPr>
          <w:sz w:val="24"/>
        </w:rPr>
        <w:t xml:space="preserve">, проведение такой закупки и подведение ее итогов осуществляются в порядке, действовавшем на дату извещения. </w:t>
      </w:r>
    </w:p>
    <w:p w:rsidR="009F1539" w:rsidRDefault="009F1539" w:rsidP="009F1539">
      <w:pPr>
        <w:pStyle w:val="af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8354E" w:rsidRPr="0046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заку</w:t>
      </w:r>
      <w:r w:rsidR="00C96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пки</w:t>
      </w:r>
      <w:r w:rsidR="00F8354E" w:rsidRPr="0046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товаров, работ,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</w:t>
      </w:r>
      <w:r w:rsidR="00F8354E" w:rsidRPr="0046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срок не менее одного года.</w:t>
      </w:r>
      <w:r w:rsidRPr="009F1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96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01.01.2015 г. п</w:t>
      </w:r>
      <w:r w:rsidRPr="0046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закуп</w:t>
      </w:r>
      <w:r w:rsidR="00C96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46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6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инновационной продукции, высокотехнологической продукции, лекарственных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</w:t>
      </w:r>
      <w:r w:rsidRPr="0046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B62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от пяти до семи лет.</w:t>
      </w:r>
    </w:p>
    <w:p w:rsidR="00F8354E" w:rsidRPr="009F1539" w:rsidRDefault="00A17591" w:rsidP="009F1539">
      <w:pPr>
        <w:pStyle w:val="af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39">
        <w:rPr>
          <w:rStyle w:val="af2"/>
          <w:rFonts w:eastAsiaTheme="minorHAnsi"/>
        </w:rPr>
        <w:t>Заказчик не позднее</w:t>
      </w:r>
      <w:r w:rsidRPr="009F1539">
        <w:rPr>
          <w:rFonts w:ascii="Times New Roman" w:hAnsi="Times New Roman" w:cs="Times New Roman"/>
          <w:sz w:val="24"/>
          <w:szCs w:val="24"/>
        </w:rPr>
        <w:t xml:space="preserve"> 10-го числа месяца, следующего за </w:t>
      </w:r>
      <w:r w:rsidR="00F8354E" w:rsidRPr="009F1539">
        <w:rPr>
          <w:rFonts w:ascii="Times New Roman" w:hAnsi="Times New Roman" w:cs="Times New Roman"/>
          <w:sz w:val="24"/>
          <w:szCs w:val="24"/>
        </w:rPr>
        <w:t xml:space="preserve">отчетным месяцем, размещает </w:t>
      </w:r>
      <w:r w:rsidR="00C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единой информационной системе</w:t>
      </w:r>
      <w:r w:rsidR="00F8354E" w:rsidRPr="009F1539">
        <w:rPr>
          <w:rFonts w:ascii="Times New Roman" w:hAnsi="Times New Roman" w:cs="Times New Roman"/>
          <w:sz w:val="24"/>
          <w:szCs w:val="24"/>
        </w:rPr>
        <w:t>:</w:t>
      </w:r>
    </w:p>
    <w:p w:rsidR="00F8354E" w:rsidRPr="00572085" w:rsidRDefault="00F8354E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 сведения о количестве и об общей стоимости договоров, заключенных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закупки </w:t>
      </w:r>
      <w:r w:rsidR="00E068F9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354E" w:rsidRPr="00572085" w:rsidRDefault="00F8354E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 сведения о количестве и об общей стоимости договоров, заключенных по результатам закупки у единственного поставщика;</w:t>
      </w:r>
    </w:p>
    <w:p w:rsidR="00EF3386" w:rsidRDefault="00F8354E" w:rsidP="00EF3386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       </w:t>
      </w:r>
      <w:r w:rsidR="00E85A74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количестве и об общей стоимости договоров, заключенных по результатам закупок, сведения о которых составляют государственную тайну или в отношении которых приняты решения Правительства Российской Федерации в соответствии с </w:t>
      </w:r>
      <w:hyperlink r:id="rId9" w:history="1">
        <w:r w:rsidR="00E85A74" w:rsidRPr="00572085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частью 16 статьи 4</w:t>
        </w:r>
      </w:hyperlink>
      <w:r w:rsidR="00E85A74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</w:t>
      </w:r>
      <w:r w:rsidR="00882F20" w:rsidRPr="0057208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85A74" w:rsidRPr="00572085">
        <w:rPr>
          <w:rFonts w:ascii="Times New Roman" w:hAnsi="Times New Roman" w:cs="Times New Roman"/>
          <w:color w:val="000000"/>
          <w:sz w:val="24"/>
          <w:szCs w:val="24"/>
        </w:rPr>
        <w:t>223-ФЗ.</w:t>
      </w:r>
    </w:p>
    <w:p w:rsidR="00255C5F" w:rsidRDefault="00255C5F" w:rsidP="00EF3386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сведения о количестве и об общей стоимости договоров, заключенных заказчиком по результатам закупки у субъектов малого и среднего предпринимательства.</w:t>
      </w:r>
    </w:p>
    <w:p w:rsidR="005E375E" w:rsidRPr="005E375E" w:rsidRDefault="006D1189" w:rsidP="003018A8">
      <w:pPr>
        <w:pStyle w:val="aa"/>
        <w:numPr>
          <w:ilvl w:val="2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E37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Сведения, размещенные </w:t>
      </w:r>
      <w:r w:rsidRPr="005E375E">
        <w:rPr>
          <w:rStyle w:val="af2"/>
          <w:rFonts w:eastAsiaTheme="minorHAnsi"/>
        </w:rPr>
        <w:t>не позднее</w:t>
      </w:r>
      <w:r w:rsidRPr="005E375E">
        <w:rPr>
          <w:rFonts w:ascii="Times New Roman" w:hAnsi="Times New Roman" w:cs="Times New Roman"/>
          <w:sz w:val="24"/>
          <w:szCs w:val="24"/>
        </w:rPr>
        <w:t xml:space="preserve"> 10-го числа месяца, следующего за отчетным месяцем, </w:t>
      </w:r>
      <w:r w:rsidRPr="005E375E">
        <w:rPr>
          <w:rFonts w:ascii="Times New Roman" w:eastAsia="Times New Roman" w:hAnsi="Times New Roman" w:cs="Times New Roman"/>
          <w:color w:val="000000"/>
          <w:sz w:val="24"/>
          <w:szCs w:val="24"/>
        </w:rPr>
        <w:t>в единой информационной системе</w:t>
      </w:r>
      <w:r w:rsidR="005E375E" w:rsidRPr="005E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корректироваться в последующих</w:t>
      </w:r>
      <w:r w:rsidR="005E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месяцах в любое время в случае:</w:t>
      </w:r>
    </w:p>
    <w:p w:rsidR="005E375E" w:rsidRDefault="005E375E" w:rsidP="009C759B">
      <w:pPr>
        <w:pStyle w:val="aa"/>
        <w:numPr>
          <w:ilvl w:val="0"/>
          <w:numId w:val="42"/>
        </w:numPr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Допущения технических ошибок в опубликованных сведениях;</w:t>
      </w:r>
    </w:p>
    <w:p w:rsidR="005E375E" w:rsidRPr="005E375E" w:rsidRDefault="003018A8" w:rsidP="009C759B">
      <w:pPr>
        <w:pStyle w:val="aa"/>
        <w:numPr>
          <w:ilvl w:val="0"/>
          <w:numId w:val="42"/>
        </w:numPr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Выявления не учтённых договоров </w:t>
      </w:r>
    </w:p>
    <w:p w:rsidR="00EF3386" w:rsidRPr="005E375E" w:rsidRDefault="00EF3386" w:rsidP="003018A8">
      <w:pPr>
        <w:pStyle w:val="aa"/>
        <w:numPr>
          <w:ilvl w:val="2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E375E">
        <w:rPr>
          <w:rFonts w:ascii="Times New Roman" w:hAnsi="Times New Roman" w:cs="Times New Roman"/>
          <w:sz w:val="24"/>
          <w:szCs w:val="24"/>
        </w:rPr>
        <w:t>Корректировка плана закупки осуществляться в случае</w:t>
      </w:r>
      <w:r w:rsidR="00A71A19" w:rsidRPr="005E375E">
        <w:rPr>
          <w:rFonts w:ascii="Times New Roman" w:hAnsi="Times New Roman" w:cs="Times New Roman"/>
          <w:sz w:val="24"/>
          <w:szCs w:val="24"/>
        </w:rPr>
        <w:t xml:space="preserve"> </w:t>
      </w:r>
      <w:r w:rsidR="008813AE">
        <w:rPr>
          <w:rFonts w:ascii="Times New Roman" w:hAnsi="Times New Roman" w:cs="Times New Roman"/>
          <w:sz w:val="24"/>
          <w:szCs w:val="24"/>
        </w:rPr>
        <w:t xml:space="preserve">отмены закупки, </w:t>
      </w:r>
      <w:r w:rsidRPr="005E375E">
        <w:rPr>
          <w:rFonts w:ascii="Times New Roman" w:hAnsi="Times New Roman" w:cs="Times New Roman"/>
          <w:sz w:val="24"/>
          <w:szCs w:val="24"/>
        </w:rPr>
        <w:t>изменения потребности в товарах (работах, услугах), в том числе сроков их приобретения, способа осуществления закупки</w:t>
      </w:r>
      <w:r w:rsidR="00BF0A8C" w:rsidRPr="005E375E">
        <w:rPr>
          <w:rFonts w:ascii="Times New Roman" w:hAnsi="Times New Roman" w:cs="Times New Roman"/>
          <w:sz w:val="24"/>
          <w:szCs w:val="24"/>
        </w:rPr>
        <w:t>.</w:t>
      </w:r>
    </w:p>
    <w:p w:rsidR="00BF0A8C" w:rsidRDefault="00BF0A8C" w:rsidP="00BD789E">
      <w:pPr>
        <w:pStyle w:val="af1"/>
        <w:numPr>
          <w:ilvl w:val="2"/>
          <w:numId w:val="1"/>
        </w:numPr>
        <w:tabs>
          <w:tab w:val="clear" w:pos="1985"/>
          <w:tab w:val="left" w:pos="1418"/>
        </w:tabs>
        <w:ind w:left="0" w:firstLine="709"/>
      </w:pPr>
      <w:r>
        <w:t>Корректировка плана не осуществляется</w:t>
      </w:r>
      <w:r w:rsidR="00F044B0">
        <w:t xml:space="preserve"> в случае</w:t>
      </w:r>
      <w:r>
        <w:t>:</w:t>
      </w:r>
    </w:p>
    <w:p w:rsidR="00BF0A8C" w:rsidRPr="00BF0A8C" w:rsidRDefault="00BF0A8C" w:rsidP="009C759B">
      <w:pPr>
        <w:pStyle w:val="af1"/>
        <w:numPr>
          <w:ilvl w:val="0"/>
          <w:numId w:val="41"/>
        </w:numPr>
        <w:tabs>
          <w:tab w:val="clear" w:pos="1985"/>
          <w:tab w:val="left" w:pos="1418"/>
        </w:tabs>
      </w:pPr>
      <w:r w:rsidRPr="00572085">
        <w:rPr>
          <w:color w:val="000000"/>
        </w:rPr>
        <w:t xml:space="preserve">если </w:t>
      </w:r>
      <w:r w:rsidR="00CD0A1A">
        <w:rPr>
          <w:color w:val="000000"/>
        </w:rPr>
        <w:t>в ходе проведения закупки способ закупки был изменен на закупку у единственного поставщика</w:t>
      </w:r>
      <w:r>
        <w:rPr>
          <w:color w:val="000000"/>
        </w:rPr>
        <w:t xml:space="preserve"> </w:t>
      </w:r>
      <w:r w:rsidRPr="00572085">
        <w:rPr>
          <w:color w:val="000000"/>
        </w:rPr>
        <w:t>в связи с</w:t>
      </w:r>
      <w:r>
        <w:rPr>
          <w:color w:val="000000"/>
        </w:rPr>
        <w:t xml:space="preserve"> соответствием только одной заявке требованиям, установленным в документации или с</w:t>
      </w:r>
      <w:r w:rsidRPr="00572085">
        <w:rPr>
          <w:color w:val="000000"/>
        </w:rPr>
        <w:t xml:space="preserve"> подачей единственной заявки и указанная единственная заявка и подавший ее участник признаны соответствующими всем требованиям закупочной документации.</w:t>
      </w:r>
    </w:p>
    <w:p w:rsidR="00BF0A8C" w:rsidRPr="009F2236" w:rsidRDefault="00F044B0" w:rsidP="009C759B">
      <w:pPr>
        <w:pStyle w:val="af1"/>
        <w:numPr>
          <w:ilvl w:val="0"/>
          <w:numId w:val="41"/>
        </w:numPr>
        <w:tabs>
          <w:tab w:val="clear" w:pos="1985"/>
          <w:tab w:val="left" w:pos="1418"/>
        </w:tabs>
      </w:pPr>
      <w:r>
        <w:rPr>
          <w:color w:val="000000"/>
        </w:rPr>
        <w:t>подписания дополнительного соглашения к договору, заключенному по результатам закупки об увеличении объема товара (работ, услуг)</w:t>
      </w:r>
      <w:r w:rsidR="009F2236" w:rsidRPr="00572085">
        <w:rPr>
          <w:color w:val="000000"/>
        </w:rPr>
        <w:t>;</w:t>
      </w:r>
    </w:p>
    <w:p w:rsidR="009F2236" w:rsidRDefault="00F044B0" w:rsidP="009C759B">
      <w:pPr>
        <w:pStyle w:val="af1"/>
        <w:numPr>
          <w:ilvl w:val="0"/>
          <w:numId w:val="41"/>
        </w:numPr>
        <w:tabs>
          <w:tab w:val="clear" w:pos="1985"/>
          <w:tab w:val="left" w:pos="1418"/>
        </w:tabs>
      </w:pPr>
      <w:r>
        <w:rPr>
          <w:color w:val="000000"/>
        </w:rPr>
        <w:t>если при заключении</w:t>
      </w:r>
      <w:r w:rsidR="00BB687D">
        <w:rPr>
          <w:color w:val="000000"/>
        </w:rPr>
        <w:t xml:space="preserve"> </w:t>
      </w:r>
      <w:r>
        <w:rPr>
          <w:color w:val="000000"/>
        </w:rPr>
        <w:t xml:space="preserve">договора </w:t>
      </w:r>
      <w:r w:rsidR="00BB687D">
        <w:rPr>
          <w:color w:val="000000"/>
        </w:rPr>
        <w:t>п</w:t>
      </w:r>
      <w:r>
        <w:rPr>
          <w:color w:val="000000"/>
        </w:rPr>
        <w:t>о результатам зак</w:t>
      </w:r>
      <w:r w:rsidR="00BB687D">
        <w:rPr>
          <w:color w:val="000000"/>
        </w:rPr>
        <w:t>у</w:t>
      </w:r>
      <w:r>
        <w:rPr>
          <w:color w:val="000000"/>
        </w:rPr>
        <w:t xml:space="preserve">пки </w:t>
      </w:r>
      <w:r w:rsidR="00BB687D">
        <w:rPr>
          <w:color w:val="000000"/>
        </w:rPr>
        <w:t>стоимость договора, сформированная на основании предложения победителя ниже стоимости договора</w:t>
      </w:r>
      <w:r w:rsidR="001E406F">
        <w:rPr>
          <w:color w:val="000000"/>
        </w:rPr>
        <w:t>, указанной в Плане</w:t>
      </w:r>
      <w:r w:rsidR="00BB687D">
        <w:rPr>
          <w:color w:val="000000"/>
        </w:rPr>
        <w:t xml:space="preserve">.  </w:t>
      </w:r>
    </w:p>
    <w:p w:rsidR="00EF3386" w:rsidRDefault="00102841" w:rsidP="002D38EB">
      <w:pPr>
        <w:pStyle w:val="af1"/>
        <w:numPr>
          <w:ilvl w:val="2"/>
          <w:numId w:val="1"/>
        </w:numPr>
        <w:tabs>
          <w:tab w:val="clear" w:pos="1985"/>
          <w:tab w:val="left" w:pos="1418"/>
        </w:tabs>
        <w:ind w:left="0" w:firstLine="567"/>
      </w:pPr>
      <w:r>
        <w:t>Изменения в План вносятся:</w:t>
      </w:r>
    </w:p>
    <w:p w:rsidR="00102841" w:rsidRDefault="00102841" w:rsidP="00102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41">
        <w:rPr>
          <w:rFonts w:ascii="Times New Roman" w:hAnsi="Times New Roman" w:cs="Times New Roman"/>
          <w:sz w:val="24"/>
          <w:szCs w:val="24"/>
        </w:rPr>
        <w:t>- при закупк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2841">
        <w:rPr>
          <w:rFonts w:ascii="Times New Roman" w:hAnsi="Times New Roman" w:cs="Times New Roman"/>
          <w:sz w:val="24"/>
          <w:szCs w:val="24"/>
        </w:rPr>
        <w:t xml:space="preserve"> товаров (работ, услуг) путем проведения конкурса или аукциона, не позднее размещения </w:t>
      </w:r>
      <w:r w:rsidR="00E54C6D">
        <w:rPr>
          <w:rFonts w:ascii="Times New Roman" w:hAnsi="Times New Roman" w:cs="Times New Roman"/>
          <w:sz w:val="24"/>
          <w:szCs w:val="24"/>
        </w:rPr>
        <w:t>в единой информационной системе</w:t>
      </w:r>
      <w:r w:rsidRPr="00102841">
        <w:rPr>
          <w:rFonts w:ascii="Times New Roman" w:hAnsi="Times New Roman" w:cs="Times New Roman"/>
          <w:sz w:val="24"/>
          <w:szCs w:val="24"/>
        </w:rPr>
        <w:t xml:space="preserve"> извещения о закупке, документации о закупке или вносимых в них изменений.</w:t>
      </w:r>
    </w:p>
    <w:p w:rsidR="000051A7" w:rsidRDefault="00102841" w:rsidP="0000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41">
        <w:rPr>
          <w:rFonts w:ascii="Times New Roman" w:hAnsi="Times New Roman" w:cs="Times New Roman"/>
          <w:sz w:val="24"/>
          <w:szCs w:val="24"/>
        </w:rPr>
        <w:t>- при закупк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2841">
        <w:rPr>
          <w:rFonts w:ascii="Times New Roman" w:hAnsi="Times New Roman" w:cs="Times New Roman"/>
          <w:sz w:val="24"/>
          <w:szCs w:val="24"/>
        </w:rPr>
        <w:t xml:space="preserve"> товаров (работ, услуг) </w:t>
      </w:r>
      <w:r w:rsidR="00CB4C3D">
        <w:rPr>
          <w:rFonts w:ascii="Times New Roman" w:hAnsi="Times New Roman" w:cs="Times New Roman"/>
          <w:sz w:val="24"/>
          <w:szCs w:val="24"/>
        </w:rPr>
        <w:t>иными способами</w:t>
      </w:r>
      <w:r w:rsidRPr="00102841"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9F2236">
        <w:rPr>
          <w:rFonts w:ascii="Times New Roman" w:hAnsi="Times New Roman" w:cs="Times New Roman"/>
          <w:sz w:val="24"/>
          <w:szCs w:val="24"/>
        </w:rPr>
        <w:t>2</w:t>
      </w:r>
      <w:r w:rsidR="00CB4C3D">
        <w:rPr>
          <w:rFonts w:ascii="Times New Roman" w:hAnsi="Times New Roman" w:cs="Times New Roman"/>
          <w:sz w:val="24"/>
          <w:szCs w:val="24"/>
        </w:rPr>
        <w:t xml:space="preserve">0 дней, с даты </w:t>
      </w:r>
      <w:r w:rsidRPr="00102841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E54C6D">
        <w:rPr>
          <w:rFonts w:ascii="Times New Roman" w:hAnsi="Times New Roman" w:cs="Times New Roman"/>
          <w:sz w:val="24"/>
          <w:szCs w:val="24"/>
        </w:rPr>
        <w:t>в единой информационной системе</w:t>
      </w:r>
      <w:r w:rsidRPr="00102841">
        <w:rPr>
          <w:rFonts w:ascii="Times New Roman" w:hAnsi="Times New Roman" w:cs="Times New Roman"/>
          <w:sz w:val="24"/>
          <w:szCs w:val="24"/>
        </w:rPr>
        <w:t xml:space="preserve"> извещения о закупке, документации о закупке или вносимых в них изменений.</w:t>
      </w:r>
    </w:p>
    <w:p w:rsidR="000A2926" w:rsidRPr="002E44D0" w:rsidRDefault="000A2926" w:rsidP="000051A7">
      <w:pPr>
        <w:pStyle w:val="af1"/>
        <w:numPr>
          <w:ilvl w:val="2"/>
          <w:numId w:val="1"/>
        </w:numPr>
        <w:tabs>
          <w:tab w:val="clear" w:pos="1985"/>
          <w:tab w:val="left" w:pos="1418"/>
        </w:tabs>
        <w:ind w:left="0" w:firstLine="709"/>
      </w:pPr>
      <w:r w:rsidRPr="002E44D0">
        <w:t xml:space="preserve">В План закупок товаров, работ и услуг, а также в План закупок </w:t>
      </w:r>
      <w:r w:rsidRPr="002E44D0">
        <w:rPr>
          <w:color w:val="000000"/>
        </w:rPr>
        <w:t>инновационной продукции, высокотехнологической продукции, лекарственных средств не  включаются закупки товаров (работ и услуг) в случае, если стоимость товаров не превышает 100 тыс. рублей.</w:t>
      </w:r>
    </w:p>
    <w:p w:rsidR="007E053E" w:rsidRDefault="007E053E" w:rsidP="007E053E">
      <w:pPr>
        <w:pStyle w:val="af1"/>
        <w:numPr>
          <w:ilvl w:val="2"/>
          <w:numId w:val="1"/>
        </w:numPr>
        <w:tabs>
          <w:tab w:val="clear" w:pos="1985"/>
          <w:tab w:val="left" w:pos="1418"/>
        </w:tabs>
        <w:ind w:left="0" w:firstLine="709"/>
      </w:pPr>
      <w:r>
        <w:t>В реестр договор включается следующая информация и документы</w:t>
      </w:r>
      <w:r w:rsidR="000A7567" w:rsidRPr="007E053E">
        <w:t xml:space="preserve"> </w:t>
      </w:r>
      <w:r w:rsidRPr="007E053E">
        <w:t xml:space="preserve">в течение 3 рабочих дней со дня заключения договора </w:t>
      </w:r>
      <w:r>
        <w:t>:</w:t>
      </w:r>
    </w:p>
    <w:p w:rsidR="007E053E" w:rsidRPr="007E053E" w:rsidRDefault="007E053E" w:rsidP="007E053E">
      <w:pPr>
        <w:pStyle w:val="af1"/>
        <w:tabs>
          <w:tab w:val="clear" w:pos="1985"/>
          <w:tab w:val="left" w:pos="1418"/>
        </w:tabs>
      </w:pPr>
      <w:r w:rsidRPr="007E053E">
        <w:lastRenderedPageBreak/>
        <w:t>а) наименование заказчика;</w:t>
      </w:r>
    </w:p>
    <w:p w:rsidR="007E053E" w:rsidRPr="007E053E" w:rsidRDefault="007E053E" w:rsidP="007E053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>б) сведения о способе закупки;</w:t>
      </w:r>
    </w:p>
    <w:p w:rsidR="007E053E" w:rsidRPr="007E053E" w:rsidRDefault="007E053E" w:rsidP="007E053E">
      <w:pPr>
        <w:pStyle w:val="aa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>- сведения об осуществлении закупки в электронной форме, а также</w:t>
      </w:r>
    </w:p>
    <w:p w:rsidR="007E053E" w:rsidRPr="007E053E" w:rsidRDefault="007E053E" w:rsidP="007E053E">
      <w:pPr>
        <w:pStyle w:val="aa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>- об осуществлении закупки, участниками которой могут быть только субъекты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53E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7E053E" w:rsidRPr="007E053E" w:rsidRDefault="007E053E" w:rsidP="00FF3FD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>в) дата подведения итогов закупки (при наличии) и реквизиты докум</w:t>
      </w:r>
      <w:r w:rsidR="00FF3FD6">
        <w:rPr>
          <w:rFonts w:ascii="Times New Roman" w:hAnsi="Times New Roman" w:cs="Times New Roman"/>
          <w:sz w:val="24"/>
          <w:szCs w:val="24"/>
        </w:rPr>
        <w:t xml:space="preserve">ента, подтверждающего основание </w:t>
      </w:r>
      <w:r w:rsidRPr="007E053E">
        <w:rPr>
          <w:rFonts w:ascii="Times New Roman" w:hAnsi="Times New Roman" w:cs="Times New Roman"/>
          <w:sz w:val="24"/>
          <w:szCs w:val="24"/>
        </w:rPr>
        <w:t>заключения договора (при наличии);</w:t>
      </w:r>
    </w:p>
    <w:p w:rsidR="007E053E" w:rsidRPr="007E053E" w:rsidRDefault="007E053E" w:rsidP="007E053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>г) дата заключения договора и номер договора (при наличии);</w:t>
      </w:r>
    </w:p>
    <w:p w:rsidR="007E053E" w:rsidRPr="007E053E" w:rsidRDefault="007E053E" w:rsidP="007E053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>д) предмет договора, цена договора и срок (период) его исполнения;</w:t>
      </w:r>
    </w:p>
    <w:p w:rsidR="007E053E" w:rsidRPr="007E053E" w:rsidRDefault="007E053E" w:rsidP="007E053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>е) сведения о поставщике (подрядчике, исполнителе):</w:t>
      </w:r>
    </w:p>
    <w:p w:rsidR="007E053E" w:rsidRPr="007E053E" w:rsidRDefault="007E053E" w:rsidP="00FC45C2">
      <w:pPr>
        <w:pStyle w:val="aa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>- в отношении юр. лица – наименование, фирменное наименование (при наличии), место нахождения,</w:t>
      </w:r>
      <w:r w:rsidR="00FC45C2">
        <w:rPr>
          <w:rFonts w:ascii="Times New Roman" w:hAnsi="Times New Roman" w:cs="Times New Roman"/>
          <w:sz w:val="24"/>
          <w:szCs w:val="24"/>
        </w:rPr>
        <w:t xml:space="preserve"> </w:t>
      </w:r>
      <w:r w:rsidRPr="007E053E">
        <w:rPr>
          <w:rFonts w:ascii="Times New Roman" w:hAnsi="Times New Roman" w:cs="Times New Roman"/>
          <w:sz w:val="24"/>
          <w:szCs w:val="24"/>
        </w:rPr>
        <w:t>информация о его отнесении к субъекты малого и (или) среднего предпринимательства и ИНН;</w:t>
      </w:r>
    </w:p>
    <w:p w:rsidR="007E053E" w:rsidRPr="007E053E" w:rsidRDefault="007E053E" w:rsidP="00FC45C2">
      <w:pPr>
        <w:pStyle w:val="aa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>- в отношении физ. лица – фамилия, имя, отчество (при наличии), место жительства и ИНН</w:t>
      </w:r>
    </w:p>
    <w:p w:rsidR="007E053E" w:rsidRPr="007E053E" w:rsidRDefault="00414282" w:rsidP="00FC45C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7E053E" w:rsidRPr="007E053E">
        <w:rPr>
          <w:rFonts w:ascii="Times New Roman" w:hAnsi="Times New Roman" w:cs="Times New Roman"/>
          <w:sz w:val="24"/>
          <w:szCs w:val="24"/>
        </w:rPr>
        <w:t>) копия заключенного договора, подписанная с использован</w:t>
      </w:r>
      <w:r w:rsidR="00FC45C2">
        <w:rPr>
          <w:rFonts w:ascii="Times New Roman" w:hAnsi="Times New Roman" w:cs="Times New Roman"/>
          <w:sz w:val="24"/>
          <w:szCs w:val="24"/>
        </w:rPr>
        <w:t xml:space="preserve">ием усиленной квалифицированной </w:t>
      </w:r>
      <w:r w:rsidR="007E053E" w:rsidRPr="007E053E">
        <w:rPr>
          <w:rFonts w:ascii="Times New Roman" w:hAnsi="Times New Roman" w:cs="Times New Roman"/>
          <w:sz w:val="24"/>
          <w:szCs w:val="24"/>
        </w:rPr>
        <w:t xml:space="preserve">электронной подписи лица, имеющего право действовать от имени </w:t>
      </w:r>
      <w:r w:rsidR="00FC45C2">
        <w:rPr>
          <w:rFonts w:ascii="Times New Roman" w:hAnsi="Times New Roman" w:cs="Times New Roman"/>
          <w:sz w:val="24"/>
          <w:szCs w:val="24"/>
        </w:rPr>
        <w:t xml:space="preserve">заказчика (с 01.01.2016 в части </w:t>
      </w:r>
      <w:r w:rsidR="007E053E" w:rsidRPr="007E053E">
        <w:rPr>
          <w:rFonts w:ascii="Times New Roman" w:hAnsi="Times New Roman" w:cs="Times New Roman"/>
          <w:sz w:val="24"/>
          <w:szCs w:val="24"/>
        </w:rPr>
        <w:t>документов);</w:t>
      </w:r>
    </w:p>
    <w:p w:rsidR="007E053E" w:rsidRPr="007E053E" w:rsidRDefault="00414282" w:rsidP="00FC45C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E053E" w:rsidRPr="007E053E">
        <w:rPr>
          <w:rFonts w:ascii="Times New Roman" w:hAnsi="Times New Roman" w:cs="Times New Roman"/>
          <w:sz w:val="24"/>
          <w:szCs w:val="24"/>
        </w:rPr>
        <w:t>) номер извещения о закупке (при наличии)</w:t>
      </w:r>
    </w:p>
    <w:p w:rsidR="000A7567" w:rsidRPr="000A7567" w:rsidRDefault="000A7567" w:rsidP="00C75587">
      <w:pPr>
        <w:pStyle w:val="af1"/>
        <w:numPr>
          <w:ilvl w:val="2"/>
          <w:numId w:val="1"/>
        </w:numPr>
        <w:tabs>
          <w:tab w:val="clear" w:pos="1985"/>
          <w:tab w:val="left" w:pos="1418"/>
        </w:tabs>
        <w:ind w:left="0" w:firstLine="709"/>
        <w:rPr>
          <w:sz w:val="22"/>
        </w:rPr>
      </w:pPr>
      <w:r>
        <w:t xml:space="preserve">В реестр договор включается следующая информация и документы </w:t>
      </w:r>
      <w:r w:rsidRPr="000A7567">
        <w:t>в течение 10 дней со дня изменений в договор либо исполнения или расторжения</w:t>
      </w:r>
      <w:r>
        <w:t xml:space="preserve"> </w:t>
      </w:r>
      <w:r w:rsidRPr="000A7567">
        <w:t>договора:</w:t>
      </w:r>
    </w:p>
    <w:p w:rsidR="000A7567" w:rsidRPr="000A7567" w:rsidRDefault="000A7567" w:rsidP="00C75587">
      <w:pPr>
        <w:pStyle w:val="aa"/>
        <w:numPr>
          <w:ilvl w:val="0"/>
          <w:numId w:val="4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A7567">
        <w:rPr>
          <w:rFonts w:ascii="Times New Roman" w:hAnsi="Times New Roman" w:cs="Times New Roman"/>
          <w:sz w:val="24"/>
          <w:szCs w:val="24"/>
        </w:rPr>
        <w:t>информация об изменении предусмотренных частью 5 стать</w:t>
      </w:r>
      <w:r>
        <w:rPr>
          <w:rFonts w:ascii="Times New Roman" w:hAnsi="Times New Roman" w:cs="Times New Roman"/>
          <w:sz w:val="24"/>
          <w:szCs w:val="24"/>
        </w:rPr>
        <w:t xml:space="preserve">и 4 Федерального закона условий </w:t>
      </w:r>
      <w:r w:rsidRPr="000A7567">
        <w:rPr>
          <w:rFonts w:ascii="Times New Roman" w:hAnsi="Times New Roman" w:cs="Times New Roman"/>
          <w:sz w:val="24"/>
          <w:szCs w:val="24"/>
        </w:rPr>
        <w:t xml:space="preserve">договора с указанием условий договора, которые были изменены, а также </w:t>
      </w:r>
      <w:r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0A7567">
        <w:rPr>
          <w:rFonts w:ascii="Times New Roman" w:hAnsi="Times New Roman" w:cs="Times New Roman"/>
          <w:sz w:val="24"/>
          <w:szCs w:val="24"/>
        </w:rPr>
        <w:t>подтверждающие такие изменения (с 01.01.2016 в части документов);</w:t>
      </w:r>
    </w:p>
    <w:p w:rsidR="000A7567" w:rsidRPr="000A7567" w:rsidRDefault="000A7567" w:rsidP="00C75587">
      <w:pPr>
        <w:pStyle w:val="aa"/>
        <w:numPr>
          <w:ilvl w:val="0"/>
          <w:numId w:val="4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A7567">
        <w:rPr>
          <w:rFonts w:ascii="Times New Roman" w:hAnsi="Times New Roman" w:cs="Times New Roman"/>
          <w:sz w:val="24"/>
          <w:szCs w:val="24"/>
        </w:rPr>
        <w:t>информация и документы, касающиеся результатов и</w:t>
      </w:r>
      <w:r>
        <w:rPr>
          <w:rFonts w:ascii="Times New Roman" w:hAnsi="Times New Roman" w:cs="Times New Roman"/>
          <w:sz w:val="24"/>
          <w:szCs w:val="24"/>
        </w:rPr>
        <w:t xml:space="preserve">сполнения договора, в том числе оплаты </w:t>
      </w:r>
      <w:r w:rsidRPr="000A7567">
        <w:rPr>
          <w:rFonts w:ascii="Times New Roman" w:hAnsi="Times New Roman" w:cs="Times New Roman"/>
          <w:sz w:val="24"/>
          <w:szCs w:val="24"/>
        </w:rPr>
        <w:t>договора (с 01.01.2016 в части документов);</w:t>
      </w:r>
    </w:p>
    <w:p w:rsidR="000A7567" w:rsidRPr="000A7567" w:rsidRDefault="000A7567" w:rsidP="00C75587">
      <w:pPr>
        <w:pStyle w:val="aa"/>
        <w:numPr>
          <w:ilvl w:val="0"/>
          <w:numId w:val="4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A7567">
        <w:rPr>
          <w:rFonts w:ascii="Times New Roman" w:hAnsi="Times New Roman" w:cs="Times New Roman"/>
          <w:sz w:val="24"/>
          <w:szCs w:val="24"/>
        </w:rPr>
        <w:t>информация о расторжении договора с указанием осн</w:t>
      </w:r>
      <w:r>
        <w:rPr>
          <w:rFonts w:ascii="Times New Roman" w:hAnsi="Times New Roman" w:cs="Times New Roman"/>
          <w:sz w:val="24"/>
          <w:szCs w:val="24"/>
        </w:rPr>
        <w:t xml:space="preserve">ований его расторжения, а также документы, </w:t>
      </w:r>
      <w:r w:rsidRPr="000A7567">
        <w:rPr>
          <w:rFonts w:ascii="Times New Roman" w:hAnsi="Times New Roman" w:cs="Times New Roman"/>
          <w:sz w:val="24"/>
          <w:szCs w:val="24"/>
        </w:rPr>
        <w:t>подтверждающие такое расторжение (с 01.01.2016 в части документов);</w:t>
      </w:r>
    </w:p>
    <w:p w:rsidR="00C75587" w:rsidRPr="00C75587" w:rsidRDefault="00C75587" w:rsidP="00C75587">
      <w:pPr>
        <w:pStyle w:val="af1"/>
        <w:numPr>
          <w:ilvl w:val="2"/>
          <w:numId w:val="1"/>
        </w:numPr>
        <w:tabs>
          <w:tab w:val="clear" w:pos="1985"/>
          <w:tab w:val="left" w:pos="1418"/>
        </w:tabs>
        <w:ind w:left="0" w:firstLine="709"/>
      </w:pPr>
      <w:r w:rsidRPr="00C75587">
        <w:t>Информация об исполнении договора для включения в соответствующей реестр договоров направляется после исполнения всех этапов договора</w:t>
      </w:r>
      <w:r w:rsidR="00352AAD">
        <w:t xml:space="preserve"> одним документом</w:t>
      </w:r>
      <w:r w:rsidRPr="00C75587">
        <w:t>.</w:t>
      </w:r>
    </w:p>
    <w:p w:rsidR="007234A1" w:rsidRPr="007234A1" w:rsidRDefault="007234A1" w:rsidP="00C75587">
      <w:pPr>
        <w:pStyle w:val="af1"/>
        <w:numPr>
          <w:ilvl w:val="2"/>
          <w:numId w:val="1"/>
        </w:numPr>
        <w:tabs>
          <w:tab w:val="clear" w:pos="1985"/>
          <w:tab w:val="left" w:pos="1418"/>
        </w:tabs>
        <w:ind w:left="0" w:firstLine="709"/>
      </w:pPr>
      <w:r w:rsidRPr="007234A1">
        <w:t>В реестр договоров не включается информация и документы о закупке товаров, работ и услуг стоимость которой не превышает сто тысяч рублей.</w:t>
      </w:r>
    </w:p>
    <w:p w:rsidR="000051A7" w:rsidRPr="000051A7" w:rsidRDefault="00D461C1" w:rsidP="00C75587">
      <w:pPr>
        <w:pStyle w:val="af1"/>
        <w:numPr>
          <w:ilvl w:val="2"/>
          <w:numId w:val="1"/>
        </w:numPr>
        <w:tabs>
          <w:tab w:val="clear" w:pos="1985"/>
          <w:tab w:val="left" w:pos="1418"/>
        </w:tabs>
        <w:ind w:left="0" w:firstLine="709"/>
        <w:rPr>
          <w:sz w:val="22"/>
        </w:rPr>
      </w:pPr>
      <w:r>
        <w:rPr>
          <w:color w:val="000000"/>
          <w:szCs w:val="28"/>
        </w:rPr>
        <w:t xml:space="preserve"> </w:t>
      </w:r>
      <w:r w:rsidR="000051A7" w:rsidRPr="000051A7">
        <w:rPr>
          <w:color w:val="000000"/>
          <w:szCs w:val="28"/>
        </w:rPr>
        <w:t xml:space="preserve">Заказчик осуществляет </w:t>
      </w:r>
      <w:r>
        <w:rPr>
          <w:color w:val="000000"/>
          <w:szCs w:val="28"/>
        </w:rPr>
        <w:t xml:space="preserve">закупку у </w:t>
      </w:r>
      <w:r w:rsidRPr="000051A7">
        <w:rPr>
          <w:color w:val="000000"/>
          <w:szCs w:val="28"/>
        </w:rPr>
        <w:t xml:space="preserve">субъектов малого и среднего предпринимательства </w:t>
      </w:r>
      <w:r>
        <w:rPr>
          <w:color w:val="000000"/>
          <w:szCs w:val="28"/>
        </w:rPr>
        <w:t>в случае если суммарный объем выручки Заказчика от продажи товаров, продукции, выполнения работ и оказания услуг, а также от прочих доходов по данным бухгалтерской (финансовой) отчетности за предшествующий календарный год превышает один миллиард рублей.</w:t>
      </w:r>
    </w:p>
    <w:p w:rsidR="00CB4C3D" w:rsidRDefault="00F8354E" w:rsidP="00C75587">
      <w:pPr>
        <w:pStyle w:val="af1"/>
        <w:numPr>
          <w:ilvl w:val="2"/>
          <w:numId w:val="1"/>
        </w:numPr>
        <w:tabs>
          <w:tab w:val="clear" w:pos="1985"/>
          <w:tab w:val="left" w:pos="1418"/>
        </w:tabs>
        <w:ind w:left="0" w:firstLine="709"/>
      </w:pPr>
      <w:r w:rsidRPr="00572085">
        <w:t xml:space="preserve">При наличии несоответствия информации, размещенной </w:t>
      </w:r>
      <w:r w:rsidR="00E54C6D">
        <w:t>в единой информационной системе</w:t>
      </w:r>
      <w:r w:rsidRPr="00572085">
        <w:t xml:space="preserve">, информации, размещенной на сайте Заказчика в информационно-телекоммуникационной сети «Интернет», достоверной считается, информация, размещенная </w:t>
      </w:r>
      <w:r w:rsidR="00E54C6D">
        <w:t>в единой информационной системе</w:t>
      </w:r>
      <w:r w:rsidRPr="00572085">
        <w:t>.</w:t>
      </w:r>
    </w:p>
    <w:p w:rsidR="00CB4C3D" w:rsidRDefault="00F8354E" w:rsidP="00C75587">
      <w:pPr>
        <w:pStyle w:val="af1"/>
        <w:numPr>
          <w:ilvl w:val="2"/>
          <w:numId w:val="1"/>
        </w:numPr>
        <w:tabs>
          <w:tab w:val="clear" w:pos="1985"/>
          <w:tab w:val="left" w:pos="1418"/>
        </w:tabs>
        <w:ind w:left="0" w:firstLine="709"/>
      </w:pPr>
      <w:r w:rsidRPr="00463164">
        <w:t xml:space="preserve">В случае возникновения при ведении </w:t>
      </w:r>
      <w:r w:rsidR="00255C5F">
        <w:t xml:space="preserve">единой информационной системы </w:t>
      </w:r>
      <w:r w:rsidRPr="00463164">
        <w:t xml:space="preserve">федеральным органом исполнительной власти, уполномоченным на ведение </w:t>
      </w:r>
      <w:r w:rsidR="00255C5F">
        <w:t>единой информационной системы</w:t>
      </w:r>
      <w:r w:rsidRPr="00463164">
        <w:t xml:space="preserve">, технических или иных неполадок, блокирующих доступ к </w:t>
      </w:r>
      <w:r w:rsidR="00255C5F">
        <w:t xml:space="preserve">единой информационной системе </w:t>
      </w:r>
      <w:r w:rsidRPr="00463164">
        <w:t xml:space="preserve">в течение более чем </w:t>
      </w:r>
      <w:r w:rsidR="00E068F9" w:rsidRPr="00463164">
        <w:t>одного</w:t>
      </w:r>
      <w:r w:rsidRPr="00463164">
        <w:t xml:space="preserve"> рабочего дня, информация, подлежащая размещению </w:t>
      </w:r>
      <w:r w:rsidR="00E54C6D">
        <w:t>в единой информационной системе</w:t>
      </w:r>
      <w:r w:rsidRPr="00463164">
        <w:t xml:space="preserve"> в соответствии с Федеральным законом от 18.07.2011 № 223-ФЗ и настоящим Положением о закупке, размещается Заказчиком на сайте Заказчика с последующим размещением ее </w:t>
      </w:r>
      <w:r w:rsidR="00E54C6D">
        <w:t>в единой информационной системе</w:t>
      </w:r>
      <w:r w:rsidRPr="00463164">
        <w:t xml:space="preserve"> в течение </w:t>
      </w:r>
      <w:r w:rsidR="00E068F9" w:rsidRPr="00463164">
        <w:t>одного</w:t>
      </w:r>
      <w:r w:rsidRPr="00463164">
        <w:t xml:space="preserve"> рабочего дня со дня устранения технических </w:t>
      </w:r>
      <w:r w:rsidRPr="00463164">
        <w:lastRenderedPageBreak/>
        <w:t xml:space="preserve">или иных неполадок, блокирующих доступ к </w:t>
      </w:r>
      <w:r w:rsidR="00255C5F">
        <w:t>единой информационной системе</w:t>
      </w:r>
      <w:r w:rsidRPr="00463164">
        <w:t>, и считается размещенной в установленном порядке.</w:t>
      </w:r>
    </w:p>
    <w:p w:rsidR="00CB4C3D" w:rsidRPr="00C52FF2" w:rsidRDefault="00C52FF2" w:rsidP="00C75587">
      <w:pPr>
        <w:pStyle w:val="af1"/>
        <w:numPr>
          <w:ilvl w:val="2"/>
          <w:numId w:val="1"/>
        </w:numPr>
        <w:tabs>
          <w:tab w:val="clear" w:pos="1985"/>
          <w:tab w:val="left" w:pos="1418"/>
        </w:tabs>
        <w:ind w:left="0" w:firstLine="709"/>
      </w:pPr>
      <w:r>
        <w:t xml:space="preserve"> </w:t>
      </w:r>
      <w:r w:rsidRPr="00C52FF2">
        <w:t>Заказчик одновременно с размещение</w:t>
      </w:r>
      <w:r w:rsidR="00005767">
        <w:t>м</w:t>
      </w:r>
      <w:r w:rsidRPr="00C52FF2">
        <w:t xml:space="preserve"> информации в единой информационной системе вправе размещать информацию</w:t>
      </w:r>
      <w:r w:rsidR="008E7ED1" w:rsidRPr="00C52FF2">
        <w:t xml:space="preserve"> </w:t>
      </w:r>
      <w:r w:rsidR="00597B37" w:rsidRPr="00C52FF2">
        <w:t xml:space="preserve">на сайте Заказчика. </w:t>
      </w:r>
      <w:r w:rsidR="00BB06FD" w:rsidRPr="00C52FF2">
        <w:t xml:space="preserve">Информация, подлежащая размещению на сайте Заказчика, хранится на сайте </w:t>
      </w:r>
      <w:r w:rsidR="00A46B19" w:rsidRPr="00C52FF2">
        <w:t xml:space="preserve"> один год</w:t>
      </w:r>
      <w:r w:rsidR="00BB06FD" w:rsidRPr="00C52FF2">
        <w:t>.</w:t>
      </w:r>
    </w:p>
    <w:p w:rsidR="00CB4C3D" w:rsidRDefault="00BB06FD" w:rsidP="00C75587">
      <w:pPr>
        <w:pStyle w:val="af1"/>
        <w:numPr>
          <w:ilvl w:val="2"/>
          <w:numId w:val="1"/>
        </w:numPr>
        <w:tabs>
          <w:tab w:val="clear" w:pos="1985"/>
          <w:tab w:val="left" w:pos="1418"/>
        </w:tabs>
        <w:ind w:left="0" w:firstLine="709"/>
      </w:pPr>
      <w:r w:rsidRPr="00463164">
        <w:t>Информация о закупке, включая извещение о закупке, документацию о закупке, проект договора, разъяснения документации о закупке, изменения извещения о закупке, изменения документации о закупке, заявки участников закупки</w:t>
      </w:r>
      <w:r w:rsidR="00295EE9" w:rsidRPr="00463164">
        <w:t>, протоколы закупки, планы закупки хранятся Заказчиком на бумажном носителе в течени</w:t>
      </w:r>
      <w:r w:rsidR="00463164">
        <w:t>е</w:t>
      </w:r>
      <w:r w:rsidR="00F70B3E" w:rsidRPr="00463164">
        <w:t xml:space="preserve"> </w:t>
      </w:r>
      <w:r w:rsidR="002F6508">
        <w:t>пяти</w:t>
      </w:r>
      <w:r w:rsidR="00210164" w:rsidRPr="00463164">
        <w:t xml:space="preserve"> лет</w:t>
      </w:r>
      <w:r w:rsidR="00295EE9" w:rsidRPr="00463164">
        <w:t>.</w:t>
      </w:r>
    </w:p>
    <w:p w:rsidR="00F8354E" w:rsidRPr="00463164" w:rsidRDefault="00F8354E" w:rsidP="00C75587">
      <w:pPr>
        <w:pStyle w:val="af1"/>
        <w:numPr>
          <w:ilvl w:val="2"/>
          <w:numId w:val="1"/>
        </w:numPr>
        <w:tabs>
          <w:tab w:val="clear" w:pos="1985"/>
          <w:tab w:val="left" w:pos="1418"/>
        </w:tabs>
        <w:ind w:left="0" w:firstLine="709"/>
      </w:pPr>
      <w:r w:rsidRPr="00463164">
        <w:t xml:space="preserve">Не подлежат размещению </w:t>
      </w:r>
      <w:r w:rsidR="00E54C6D">
        <w:t>в единой информационной системе</w:t>
      </w:r>
      <w:r w:rsidRPr="00463164">
        <w:t>:</w:t>
      </w:r>
    </w:p>
    <w:p w:rsidR="00F8354E" w:rsidRPr="00572085" w:rsidRDefault="00F8354E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информация и сведения о закупках, составляющие государственную тайну;</w:t>
      </w:r>
    </w:p>
    <w:p w:rsidR="00463164" w:rsidRDefault="00F8354E" w:rsidP="00463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сведения о закупках, информация о которых не подлежит размещению </w:t>
      </w:r>
      <w:r w:rsidR="00E5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единой информационной системе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решению Правительства Российской Федерации.</w:t>
      </w:r>
    </w:p>
    <w:p w:rsidR="00F8354E" w:rsidRPr="00572085" w:rsidRDefault="00F8354E" w:rsidP="00C75587">
      <w:pPr>
        <w:pStyle w:val="af1"/>
        <w:numPr>
          <w:ilvl w:val="2"/>
          <w:numId w:val="1"/>
        </w:numPr>
        <w:tabs>
          <w:tab w:val="clear" w:pos="1985"/>
          <w:tab w:val="left" w:pos="1418"/>
        </w:tabs>
        <w:ind w:left="0" w:firstLine="709"/>
      </w:pPr>
      <w:r w:rsidRPr="00572085">
        <w:t>Заказчик не размеща</w:t>
      </w:r>
      <w:r w:rsidR="009A0ADC">
        <w:t>ет</w:t>
      </w:r>
      <w:r w:rsidRPr="00572085">
        <w:t xml:space="preserve"> </w:t>
      </w:r>
      <w:r w:rsidR="00E54C6D">
        <w:t>в единой информационной системе</w:t>
      </w:r>
      <w:r w:rsidRPr="00572085">
        <w:t>:</w:t>
      </w:r>
    </w:p>
    <w:p w:rsidR="00F8354E" w:rsidRPr="00572085" w:rsidRDefault="00F8354E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сведения о закупке товаров, работ, услуг, стоимость которых не превышает 100 тысяч рублей;</w:t>
      </w:r>
    </w:p>
    <w:p w:rsidR="00463164" w:rsidRDefault="00F8354E" w:rsidP="00463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сведения о закупке товаров, работ, услуг, стоимость которых не превышает 500 тысяч рублей, в случае, если годовая выручка Заказчика за отчетный финансовый год составляет более чем пять миллиардов рублей.</w:t>
      </w:r>
    </w:p>
    <w:p w:rsidR="00F8354E" w:rsidRPr="00572085" w:rsidRDefault="00AD187E" w:rsidP="003536FF">
      <w:pPr>
        <w:pStyle w:val="af1"/>
      </w:pPr>
      <w:r>
        <w:t xml:space="preserve">1.3.15. </w:t>
      </w:r>
      <w:r w:rsidR="00F8354E" w:rsidRPr="00572085">
        <w:t>Размещен</w:t>
      </w:r>
      <w:r w:rsidR="00005767">
        <w:t>и</w:t>
      </w:r>
      <w:r w:rsidR="00F8354E" w:rsidRPr="00572085">
        <w:t xml:space="preserve">е </w:t>
      </w:r>
      <w:r w:rsidR="00E54C6D">
        <w:t>в единой информационной системе</w:t>
      </w:r>
      <w:r w:rsidR="00F8354E" w:rsidRPr="00572085">
        <w:t xml:space="preserve"> информация о закупке, положение о закупке, план закупки осуществляется без взимания платы.</w:t>
      </w:r>
    </w:p>
    <w:p w:rsidR="00F8354E" w:rsidRDefault="00F8354E" w:rsidP="00F83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F78" w:rsidRPr="00572085" w:rsidRDefault="00375F78" w:rsidP="00F83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E42" w:rsidRDefault="003E3546" w:rsidP="00C75587">
      <w:pPr>
        <w:pStyle w:val="af"/>
        <w:numPr>
          <w:ilvl w:val="0"/>
          <w:numId w:val="1"/>
        </w:numPr>
        <w:shd w:val="clear" w:color="auto" w:fill="FFFFFF"/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4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И ПРОВЕДЕНИЕ ЗАКУПОК</w:t>
      </w:r>
    </w:p>
    <w:p w:rsidR="0041650B" w:rsidRDefault="0041650B" w:rsidP="0041650B">
      <w:pPr>
        <w:pStyle w:val="af"/>
        <w:shd w:val="clear" w:color="auto" w:fill="FFFFFF"/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Общие положения</w:t>
      </w:r>
    </w:p>
    <w:p w:rsidR="00DF11D8" w:rsidRPr="002E443A" w:rsidRDefault="00DF11D8" w:rsidP="0041650B">
      <w:pPr>
        <w:pStyle w:val="af"/>
        <w:shd w:val="clear" w:color="auto" w:fill="FFFFFF"/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36FF" w:rsidRPr="003238CC" w:rsidRDefault="003536FF" w:rsidP="003536FF">
      <w:pPr>
        <w:pStyle w:val="12"/>
      </w:pPr>
      <w:r w:rsidRPr="003536FF">
        <w:rPr>
          <w:rStyle w:val="41"/>
        </w:rPr>
        <w:t>2.1.1.</w:t>
      </w:r>
      <w:r>
        <w:t xml:space="preserve"> </w:t>
      </w:r>
      <w:r w:rsidRPr="003238CC">
        <w:t>Предпочтительн</w:t>
      </w:r>
      <w:r>
        <w:t>ыми</w:t>
      </w:r>
      <w:r w:rsidRPr="003238CC">
        <w:t xml:space="preserve"> закупочн</w:t>
      </w:r>
      <w:r>
        <w:t>ыми</w:t>
      </w:r>
      <w:r w:rsidRPr="003238CC">
        <w:t xml:space="preserve"> процедур</w:t>
      </w:r>
      <w:r>
        <w:t>ами</w:t>
      </w:r>
      <w:r w:rsidRPr="003238CC">
        <w:t xml:space="preserve"> явля</w:t>
      </w:r>
      <w:r>
        <w:t>ю</w:t>
      </w:r>
      <w:r w:rsidRPr="003238CC">
        <w:t>тся открытый конкурс</w:t>
      </w:r>
      <w:r w:rsidRPr="003536FF">
        <w:t xml:space="preserve"> </w:t>
      </w:r>
      <w:r>
        <w:t xml:space="preserve">и </w:t>
      </w:r>
      <w:r w:rsidRPr="003238CC">
        <w:t xml:space="preserve">открытый аукцион, а в случаях, прямо установленных настоящим </w:t>
      </w:r>
      <w:r>
        <w:t>Положением</w:t>
      </w:r>
      <w:r w:rsidRPr="003238CC">
        <w:t xml:space="preserve"> —открытый запрос предложений, и открытый запрос цен</w:t>
      </w:r>
      <w:r>
        <w:t>овых котировок</w:t>
      </w:r>
      <w:r w:rsidRPr="003238CC">
        <w:t>.</w:t>
      </w:r>
    </w:p>
    <w:p w:rsidR="003536FF" w:rsidRDefault="003536FF" w:rsidP="003536FF">
      <w:pPr>
        <w:pStyle w:val="-3"/>
        <w:rPr>
          <w:sz w:val="24"/>
        </w:rPr>
      </w:pPr>
      <w:bookmarkStart w:id="3" w:name="_Ref290476093"/>
      <w:r>
        <w:rPr>
          <w:sz w:val="24"/>
        </w:rPr>
        <w:t>2.1.2. Предприятие</w:t>
      </w:r>
      <w:r w:rsidRPr="003238CC">
        <w:rPr>
          <w:sz w:val="24"/>
        </w:rPr>
        <w:t xml:space="preserve"> вправе принять распорядительные документы по перечню продукции и (или) минимальному объему (минимальной доле) закупок, проводимых определенным способом или в определенной форме.</w:t>
      </w:r>
      <w:bookmarkEnd w:id="3"/>
    </w:p>
    <w:p w:rsidR="001B4DAF" w:rsidRDefault="001B4DAF" w:rsidP="001B4DAF">
      <w:pPr>
        <w:pStyle w:val="af1"/>
      </w:pPr>
      <w:r>
        <w:t>2.1.</w:t>
      </w:r>
      <w:r w:rsidR="0090771E">
        <w:t>3</w:t>
      </w:r>
      <w:r>
        <w:t xml:space="preserve">. </w:t>
      </w:r>
      <w:r w:rsidRPr="003238CC">
        <w:t>Любая конкурентная процедура может включать несколько лотов, по каждому из которых может быть выбран отдельный победитель и заключен отдельный договор.</w:t>
      </w:r>
    </w:p>
    <w:p w:rsidR="00B332DA" w:rsidRDefault="001B4DAF" w:rsidP="001B4DAF">
      <w:pPr>
        <w:pStyle w:val="af1"/>
      </w:pPr>
      <w:r>
        <w:t>2.1.</w:t>
      </w:r>
      <w:r w:rsidR="0090771E">
        <w:t>4</w:t>
      </w:r>
      <w:r>
        <w:t xml:space="preserve">. </w:t>
      </w:r>
      <w:r w:rsidR="00B332DA">
        <w:t>Заказчик вправе в закупочной документации указывать конкретных производителей, торговую марку, название товара в соответствии с потребностью организации.</w:t>
      </w:r>
    </w:p>
    <w:p w:rsidR="00EF5D5E" w:rsidRPr="00BB0990" w:rsidRDefault="006C450D" w:rsidP="00BB0990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 w:rsidRPr="00BB0990">
        <w:rPr>
          <w:rFonts w:ascii="Times New Roman" w:hAnsi="Times New Roman" w:cs="Times New Roman"/>
          <w:sz w:val="24"/>
        </w:rPr>
        <w:t>2.1.</w:t>
      </w:r>
      <w:r w:rsidR="0090771E" w:rsidRPr="00BB0990">
        <w:rPr>
          <w:rFonts w:ascii="Times New Roman" w:hAnsi="Times New Roman" w:cs="Times New Roman"/>
          <w:sz w:val="24"/>
        </w:rPr>
        <w:t>5</w:t>
      </w:r>
      <w:r w:rsidRPr="00BB0990">
        <w:rPr>
          <w:rFonts w:ascii="Times New Roman" w:hAnsi="Times New Roman" w:cs="Times New Roman"/>
          <w:sz w:val="24"/>
        </w:rPr>
        <w:t xml:space="preserve">. </w:t>
      </w:r>
      <w:r w:rsidR="00B641DB" w:rsidRPr="00BB0990">
        <w:rPr>
          <w:rFonts w:ascii="Times New Roman" w:hAnsi="Times New Roman" w:cs="Times New Roman"/>
          <w:sz w:val="24"/>
        </w:rPr>
        <w:t>Для установления начальной (максимальной) цены договора (цены лота) источниками информации о ценах товаров, работ, услуг, являющихся предметом заказа, могут быть данные государственной статистической отчетности, официальный сайт, реестр договоров,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органа, в том числе по договору, и иные источники информации. Заказчик, вправе осуществить свои расчеты начальной (максимальной) цены договора (цены лота).</w:t>
      </w:r>
      <w:r w:rsidR="00BB0990" w:rsidRPr="00BB0990">
        <w:rPr>
          <w:rFonts w:ascii="Times New Roman" w:hAnsi="Times New Roman" w:cs="Times New Roman"/>
          <w:sz w:val="24"/>
        </w:rPr>
        <w:t xml:space="preserve"> </w:t>
      </w:r>
      <w:r w:rsidR="00F34CA4" w:rsidRPr="00BB0990">
        <w:rPr>
          <w:rFonts w:ascii="Times New Roman" w:hAnsi="Times New Roman" w:cs="Times New Roman"/>
          <w:sz w:val="24"/>
        </w:rPr>
        <w:t xml:space="preserve">Количество </w:t>
      </w:r>
      <w:r w:rsidR="005F3591" w:rsidRPr="00BB0990">
        <w:rPr>
          <w:rFonts w:ascii="Times New Roman" w:hAnsi="Times New Roman" w:cs="Times New Roman"/>
          <w:sz w:val="24"/>
        </w:rPr>
        <w:t xml:space="preserve">анализируемых </w:t>
      </w:r>
      <w:r w:rsidR="00F34CA4" w:rsidRPr="00BB0990">
        <w:rPr>
          <w:rFonts w:ascii="Times New Roman" w:hAnsi="Times New Roman" w:cs="Times New Roman"/>
          <w:sz w:val="24"/>
        </w:rPr>
        <w:t>предложений не ограниченно. В целях исключения возможности закупки товара идентичного качества по более высокой цене, начальная (максимальная) цена договора берется в значении минимального из анализируемых предложений.</w:t>
      </w:r>
    </w:p>
    <w:p w:rsidR="004423D2" w:rsidRPr="00BB0990" w:rsidRDefault="00F34CA4" w:rsidP="00BB0990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 w:rsidRPr="00BB0990">
        <w:rPr>
          <w:rFonts w:ascii="Times New Roman" w:hAnsi="Times New Roman" w:cs="Times New Roman"/>
          <w:sz w:val="24"/>
        </w:rPr>
        <w:t>2.1.</w:t>
      </w:r>
      <w:r w:rsidR="0090771E" w:rsidRPr="00BB0990">
        <w:rPr>
          <w:rFonts w:ascii="Times New Roman" w:hAnsi="Times New Roman" w:cs="Times New Roman"/>
          <w:sz w:val="24"/>
        </w:rPr>
        <w:t>6.</w:t>
      </w:r>
      <w:r w:rsidRPr="00BB0990">
        <w:rPr>
          <w:rFonts w:ascii="Times New Roman" w:hAnsi="Times New Roman" w:cs="Times New Roman"/>
          <w:sz w:val="24"/>
        </w:rPr>
        <w:t xml:space="preserve"> </w:t>
      </w:r>
      <w:r w:rsidR="006C450D" w:rsidRPr="00BB0990">
        <w:rPr>
          <w:rFonts w:ascii="Times New Roman" w:hAnsi="Times New Roman" w:cs="Times New Roman"/>
          <w:sz w:val="24"/>
        </w:rPr>
        <w:t xml:space="preserve">Заказчик вправе не объявлять начальную (максимальную) цену договора при проведении закупки, за </w:t>
      </w:r>
      <w:r w:rsidR="000844EC" w:rsidRPr="00BB0990">
        <w:rPr>
          <w:rFonts w:ascii="Times New Roman" w:hAnsi="Times New Roman" w:cs="Times New Roman"/>
          <w:sz w:val="24"/>
        </w:rPr>
        <w:t xml:space="preserve">исключением случая </w:t>
      </w:r>
      <w:r w:rsidR="004423D2" w:rsidRPr="00BB0990">
        <w:rPr>
          <w:rFonts w:ascii="Times New Roman" w:hAnsi="Times New Roman" w:cs="Times New Roman"/>
          <w:sz w:val="24"/>
        </w:rPr>
        <w:t>проведения аукциона.</w:t>
      </w:r>
    </w:p>
    <w:p w:rsidR="000844EC" w:rsidRDefault="000844EC" w:rsidP="0066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CEC" w:rsidRPr="00572085" w:rsidRDefault="00EB62A3" w:rsidP="0066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2.2</w:t>
      </w:r>
      <w:r w:rsidR="00F8354E"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Полномочия организатора процедуры закупки</w:t>
      </w:r>
    </w:p>
    <w:p w:rsidR="00F8354E" w:rsidRPr="00572085" w:rsidRDefault="00643173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 Заказчик осуществляет следующие полномочия в рамках закупочной деятельности:</w:t>
      </w:r>
    </w:p>
    <w:p w:rsidR="00F8354E" w:rsidRPr="00572085" w:rsidRDefault="00F8354E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планирование закупок, в том числе выбор способа закупки;</w:t>
      </w:r>
    </w:p>
    <w:p w:rsidR="00F8354E" w:rsidRPr="00572085" w:rsidRDefault="00F8354E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размещение закупок;</w:t>
      </w:r>
    </w:p>
    <w:p w:rsidR="00F8354E" w:rsidRPr="00572085" w:rsidRDefault="00F8354E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заключение договора по итогам процедур закупки;</w:t>
      </w:r>
    </w:p>
    <w:p w:rsidR="00F8354E" w:rsidRPr="00572085" w:rsidRDefault="00F8354E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контроль исполнения договоров;</w:t>
      </w:r>
    </w:p>
    <w:p w:rsidR="00F8354E" w:rsidRPr="00572085" w:rsidRDefault="00F8354E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оценка эффективности закупок.</w:t>
      </w:r>
    </w:p>
    <w:p w:rsidR="00F8354E" w:rsidRPr="00572085" w:rsidRDefault="00643173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2.2.2.    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закупок учитываются количество переходящих договоров с поставщиками (ранее заключенных с возможностью пролонгирования) и складские запасы, чтобы избежать дублирование закупок и неэффективное расходование средств. Закупка продукции по ранее заключенным договорам осуществляется на условиях этих договоров без проведения дополнительных конкурентных процедур.</w:t>
      </w:r>
    </w:p>
    <w:p w:rsidR="00295EE9" w:rsidRPr="00572085" w:rsidRDefault="009F0E89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295EE9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   </w:t>
      </w:r>
      <w:r w:rsidR="005F5AE3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Договора, заключенные на поставку товаров, работ, услуг до </w:t>
      </w:r>
      <w:r w:rsidR="00733F1A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</w:t>
      </w:r>
      <w:r w:rsidR="005F5AE3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закупках</w:t>
      </w:r>
      <w:r w:rsidR="00733F1A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7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733F1A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единой информационной системе</w:t>
      </w:r>
      <w:r w:rsidR="005F5AE3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юридическую силу и расчет </w:t>
      </w:r>
      <w:r w:rsidR="00ED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ним </w:t>
      </w:r>
      <w:r w:rsidR="005F5AE3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как у единственного Поставщика</w:t>
      </w:r>
      <w:r w:rsidR="0085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5AE3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(исполнителя).</w:t>
      </w:r>
    </w:p>
    <w:p w:rsidR="00D70279" w:rsidRPr="00572085" w:rsidRDefault="001E239E" w:rsidP="009F0E89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9F0E89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="00D70279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закупкой на </w:t>
      </w:r>
      <w:r w:rsidR="000736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70279" w:rsidRPr="00572085">
        <w:rPr>
          <w:rFonts w:ascii="Times New Roman" w:hAnsi="Times New Roman" w:cs="Times New Roman"/>
          <w:color w:val="000000"/>
          <w:sz w:val="24"/>
          <w:szCs w:val="24"/>
        </w:rPr>
        <w:t>редприятии на основании настоящего Положения осуществляется:</w:t>
      </w:r>
    </w:p>
    <w:p w:rsidR="00D70279" w:rsidRPr="00572085" w:rsidRDefault="00D70279" w:rsidP="009F0E89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-  директором </w:t>
      </w:r>
      <w:r w:rsidR="000736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>редприятия;</w:t>
      </w:r>
    </w:p>
    <w:p w:rsidR="00F8354E" w:rsidRPr="00572085" w:rsidRDefault="00D70279" w:rsidP="009F0E89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74203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</w:t>
      </w:r>
      <w:r w:rsidR="009F0E89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74203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закупкам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, созданной на основании приказа по </w:t>
      </w:r>
      <w:r w:rsidR="000736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>редприятию.</w:t>
      </w:r>
    </w:p>
    <w:p w:rsidR="00BB670E" w:rsidRPr="003238CC" w:rsidRDefault="001E239E" w:rsidP="00BB670E">
      <w:pPr>
        <w:pStyle w:val="-3"/>
        <w:ind w:left="720" w:firstLine="0"/>
        <w:rPr>
          <w:sz w:val="24"/>
        </w:rPr>
      </w:pPr>
      <w:r w:rsidRPr="00572085">
        <w:rPr>
          <w:color w:val="000000"/>
          <w:sz w:val="24"/>
        </w:rPr>
        <w:t>2.2.</w:t>
      </w:r>
      <w:r w:rsidR="00871636" w:rsidRPr="00572085">
        <w:rPr>
          <w:color w:val="000000"/>
          <w:sz w:val="24"/>
        </w:rPr>
        <w:t>5</w:t>
      </w:r>
      <w:r w:rsidRPr="00572085">
        <w:rPr>
          <w:color w:val="000000"/>
          <w:sz w:val="24"/>
        </w:rPr>
        <w:t>.</w:t>
      </w:r>
      <w:r w:rsidR="00BB670E" w:rsidRPr="00BB670E">
        <w:rPr>
          <w:sz w:val="24"/>
        </w:rPr>
        <w:t xml:space="preserve"> </w:t>
      </w:r>
      <w:r w:rsidR="00BB670E" w:rsidRPr="003238CC">
        <w:rPr>
          <w:sz w:val="24"/>
        </w:rPr>
        <w:t xml:space="preserve">Закупочные комиссии: </w:t>
      </w:r>
    </w:p>
    <w:p w:rsidR="00BB670E" w:rsidRPr="003238CC" w:rsidRDefault="00BB670E" w:rsidP="00BB670E">
      <w:pPr>
        <w:pStyle w:val="-3"/>
        <w:ind w:left="720" w:firstLine="0"/>
        <w:rPr>
          <w:sz w:val="24"/>
        </w:rPr>
      </w:pPr>
      <w:r>
        <w:rPr>
          <w:sz w:val="24"/>
        </w:rPr>
        <w:t>2.2.5.1.</w:t>
      </w:r>
      <w:r w:rsidRPr="003238CC">
        <w:rPr>
          <w:sz w:val="24"/>
        </w:rPr>
        <w:tab/>
        <w:t>принимают решения в рамках закупочной процедуры, в т.ч.:</w:t>
      </w:r>
    </w:p>
    <w:p w:rsidR="00BB670E" w:rsidRPr="003238CC" w:rsidRDefault="00BB670E" w:rsidP="003A6C0F">
      <w:pPr>
        <w:pStyle w:val="-6"/>
        <w:numPr>
          <w:ilvl w:val="5"/>
          <w:numId w:val="2"/>
        </w:numPr>
        <w:rPr>
          <w:sz w:val="24"/>
        </w:rPr>
      </w:pPr>
      <w:r w:rsidRPr="003238CC">
        <w:rPr>
          <w:sz w:val="24"/>
        </w:rPr>
        <w:t xml:space="preserve">о допуске </w:t>
      </w:r>
      <w:r w:rsidR="006E7D82">
        <w:rPr>
          <w:sz w:val="24"/>
        </w:rPr>
        <w:t>претендентов к участию в</w:t>
      </w:r>
      <w:r w:rsidRPr="003238CC">
        <w:rPr>
          <w:sz w:val="24"/>
        </w:rPr>
        <w:t xml:space="preserve"> закупк</w:t>
      </w:r>
      <w:r w:rsidR="006E7D82">
        <w:rPr>
          <w:sz w:val="24"/>
        </w:rPr>
        <w:t>е</w:t>
      </w:r>
      <w:r w:rsidRPr="003238CC">
        <w:rPr>
          <w:sz w:val="24"/>
        </w:rPr>
        <w:t xml:space="preserve"> либо об отказе в их допуске или отклонении их предложений;</w:t>
      </w:r>
    </w:p>
    <w:p w:rsidR="00BB670E" w:rsidRPr="003238CC" w:rsidRDefault="00BB670E" w:rsidP="003A6C0F">
      <w:pPr>
        <w:pStyle w:val="-6"/>
        <w:numPr>
          <w:ilvl w:val="5"/>
          <w:numId w:val="2"/>
        </w:numPr>
        <w:rPr>
          <w:sz w:val="24"/>
        </w:rPr>
      </w:pPr>
      <w:r w:rsidRPr="003238CC">
        <w:rPr>
          <w:sz w:val="24"/>
        </w:rPr>
        <w:t>фиксируют факт, что процедура закупки не состоялась, и могут дать рекомендации заказчику по дальнейшим действиям в связи с этим;</w:t>
      </w:r>
    </w:p>
    <w:p w:rsidR="00BB670E" w:rsidRPr="003238CC" w:rsidRDefault="00BB670E" w:rsidP="003A6C0F">
      <w:pPr>
        <w:pStyle w:val="-6"/>
        <w:numPr>
          <w:ilvl w:val="5"/>
          <w:numId w:val="2"/>
        </w:numPr>
        <w:rPr>
          <w:sz w:val="24"/>
        </w:rPr>
      </w:pPr>
      <w:r w:rsidRPr="003238CC">
        <w:rPr>
          <w:sz w:val="24"/>
        </w:rPr>
        <w:t>о проведении переторжки;</w:t>
      </w:r>
    </w:p>
    <w:p w:rsidR="003A0390" w:rsidRPr="003A0390" w:rsidRDefault="00BB670E" w:rsidP="003A6C0F">
      <w:pPr>
        <w:pStyle w:val="-6"/>
        <w:numPr>
          <w:ilvl w:val="5"/>
          <w:numId w:val="2"/>
        </w:numPr>
        <w:rPr>
          <w:sz w:val="24"/>
        </w:rPr>
      </w:pPr>
      <w:r w:rsidRPr="003238CC">
        <w:rPr>
          <w:sz w:val="24"/>
        </w:rPr>
        <w:t>о рассмотрении результатов переторжки;</w:t>
      </w:r>
    </w:p>
    <w:p w:rsidR="00BB670E" w:rsidRDefault="00BB670E" w:rsidP="003A6C0F">
      <w:pPr>
        <w:pStyle w:val="-6"/>
        <w:numPr>
          <w:ilvl w:val="5"/>
          <w:numId w:val="2"/>
        </w:numPr>
        <w:rPr>
          <w:sz w:val="24"/>
        </w:rPr>
      </w:pPr>
      <w:r w:rsidRPr="003238CC">
        <w:rPr>
          <w:sz w:val="24"/>
        </w:rPr>
        <w:t>о выборе победителя закупки, в т.ч. с последующими рекомендациями о проведении преддоговорных переговоров по снижению цены</w:t>
      </w:r>
      <w:r>
        <w:rPr>
          <w:sz w:val="24"/>
        </w:rPr>
        <w:t>.</w:t>
      </w:r>
    </w:p>
    <w:p w:rsidR="00CA31C1" w:rsidRDefault="00CA31C1" w:rsidP="003A6C0F">
      <w:pPr>
        <w:pStyle w:val="-6"/>
        <w:numPr>
          <w:ilvl w:val="5"/>
          <w:numId w:val="2"/>
        </w:numPr>
        <w:rPr>
          <w:sz w:val="24"/>
        </w:rPr>
      </w:pPr>
      <w:r>
        <w:rPr>
          <w:sz w:val="24"/>
        </w:rPr>
        <w:t>иные решения</w:t>
      </w:r>
    </w:p>
    <w:p w:rsidR="00BB670E" w:rsidRPr="003238CC" w:rsidRDefault="00BB670E" w:rsidP="00BB670E">
      <w:pPr>
        <w:pStyle w:val="-6"/>
        <w:tabs>
          <w:tab w:val="clear" w:pos="1985"/>
        </w:tabs>
        <w:ind w:left="709" w:firstLine="0"/>
        <w:rPr>
          <w:sz w:val="24"/>
        </w:rPr>
      </w:pPr>
      <w:r>
        <w:rPr>
          <w:sz w:val="24"/>
        </w:rPr>
        <w:t xml:space="preserve">2.2.5.2. </w:t>
      </w:r>
      <w:r w:rsidRPr="003238CC">
        <w:rPr>
          <w:sz w:val="24"/>
        </w:rPr>
        <w:t>выполняют иные функции, предусмотренные настоящим</w:t>
      </w:r>
      <w:r>
        <w:rPr>
          <w:sz w:val="24"/>
        </w:rPr>
        <w:t xml:space="preserve"> Положением.</w:t>
      </w:r>
    </w:p>
    <w:p w:rsidR="007E0E0B" w:rsidRDefault="00871636" w:rsidP="009F0E89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2.2.6.</w:t>
      </w:r>
      <w:r w:rsidR="007E0E0B" w:rsidRPr="007E0E0B">
        <w:rPr>
          <w:sz w:val="24"/>
        </w:rPr>
        <w:t xml:space="preserve"> </w:t>
      </w:r>
      <w:r w:rsidR="007E0E0B" w:rsidRPr="007E0E0B">
        <w:rPr>
          <w:rFonts w:ascii="Times New Roman" w:hAnsi="Times New Roman" w:cs="Times New Roman"/>
          <w:sz w:val="24"/>
        </w:rPr>
        <w:t>Кворум для принятия решения составляет не менее 50% от утвержденного состава закупочной комиссии</w:t>
      </w:r>
      <w:r w:rsidR="007E0E0B">
        <w:rPr>
          <w:rFonts w:ascii="Times New Roman" w:hAnsi="Times New Roman" w:cs="Times New Roman"/>
          <w:sz w:val="24"/>
        </w:rPr>
        <w:t>.</w:t>
      </w:r>
      <w:r w:rsidR="007E0E0B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0E89" w:rsidRPr="00572085" w:rsidRDefault="001E239E" w:rsidP="009F0E89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871636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725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0E89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комиссии по закупке осуществляется на ее заседаниях в порядке, установленным Заказчиком. В состав комиссии должно входить не менее трех членов из состава работников Предприятия. </w:t>
      </w:r>
      <w:r w:rsidR="009F0E89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Персональный и количественный состав </w:t>
      </w:r>
      <w:r w:rsidR="00B3168D">
        <w:rPr>
          <w:rFonts w:ascii="Times New Roman" w:hAnsi="Times New Roman" w:cs="Times New Roman"/>
          <w:color w:val="000000"/>
          <w:sz w:val="24"/>
          <w:szCs w:val="24"/>
        </w:rPr>
        <w:t>комиссии по закупкам</w:t>
      </w:r>
      <w:r w:rsidR="009F0E89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кандидатуру Председателя комиссии по закупкам (далее – Председатель) и заместителя Председателя </w:t>
      </w:r>
      <w:r w:rsidR="00B3168D">
        <w:rPr>
          <w:rFonts w:ascii="Times New Roman" w:hAnsi="Times New Roman" w:cs="Times New Roman"/>
          <w:color w:val="000000"/>
          <w:sz w:val="24"/>
          <w:szCs w:val="24"/>
        </w:rPr>
        <w:t>комиссии по закупкам</w:t>
      </w:r>
      <w:r w:rsidR="009F0E89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утверждает Директор Предприятия приказом по Предприятию. </w:t>
      </w:r>
    </w:p>
    <w:p w:rsidR="00F8354E" w:rsidRPr="00572085" w:rsidRDefault="001E239E" w:rsidP="009F0E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871636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2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закупки вправе устанавливать требования к участникам процедур закупки, закупаемой </w:t>
      </w:r>
      <w:r w:rsidR="003A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родукции, условиям ее поставки и определить необходимые документы, подтверждающие (декларирующие) соответствие этим требованиям.</w:t>
      </w:r>
    </w:p>
    <w:p w:rsidR="00F8354E" w:rsidRPr="00572085" w:rsidRDefault="008E253A" w:rsidP="00F835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2.2.9. 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предъявлять к участникам закупки, к закупаемым товарам, работам, услугам, а также к условиям исполнения договора требования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закупки, к предлагаемым ими товарам, работам, услугам, к условиям исполнения договора.</w:t>
      </w:r>
      <w:r w:rsidRPr="008E2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354E" w:rsidRDefault="008E253A" w:rsidP="00F835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2.2.10.</w:t>
      </w:r>
      <w:r w:rsidR="00AD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права и обязанности Организатора закупки устанавливаются документацией о закупке.</w:t>
      </w:r>
    </w:p>
    <w:p w:rsidR="000B1CCE" w:rsidRPr="00572085" w:rsidRDefault="000B1CCE" w:rsidP="00F835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54E" w:rsidRPr="00572085" w:rsidRDefault="00B86040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="00F8354E"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 к участникам закупок</w:t>
      </w:r>
    </w:p>
    <w:p w:rsidR="00F8354E" w:rsidRPr="00572085" w:rsidRDefault="00F8354E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354E" w:rsidRPr="00572085" w:rsidRDefault="00E4069B" w:rsidP="00F835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D4105C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Участником 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</w:t>
      </w:r>
      <w:r w:rsidR="00DB3B80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оложением о закупке.</w:t>
      </w:r>
    </w:p>
    <w:p w:rsidR="00E82F5B" w:rsidRPr="00572085" w:rsidRDefault="00E4069B" w:rsidP="00853A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</w:t>
      </w:r>
      <w:r w:rsidR="0085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F5B" w:rsidRPr="00572085">
        <w:rPr>
          <w:rFonts w:ascii="Times New Roman" w:hAnsi="Times New Roman" w:cs="Times New Roman"/>
          <w:color w:val="000000"/>
          <w:sz w:val="24"/>
          <w:szCs w:val="24"/>
        </w:rPr>
        <w:t>Предприятие ориентируется на работу с правоспособными и квалифицированными поставщиками, подрядчиками, исполнителями, имеющими положительную деловую репутацию и необходимые ресурсные возможности для своевременного и успешного выполнения договора.</w:t>
      </w:r>
    </w:p>
    <w:p w:rsidR="00F8354E" w:rsidRPr="00572085" w:rsidRDefault="00E4069B" w:rsidP="00F83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</w:t>
      </w:r>
      <w:r w:rsidR="0052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закупки являются лица, соответствующие следующим требованиям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2F5B" w:rsidRPr="00572085" w:rsidRDefault="00E82F5B" w:rsidP="00E82F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E82F5B" w:rsidRPr="00572085" w:rsidRDefault="00E82F5B" w:rsidP="00E82F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проведение ликвидации</w:t>
      </w:r>
      <w:r w:rsidR="00B5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  и отсутствие решения арбитражного суда о признании юридического лица, индивидуального предпринимателя </w:t>
      </w:r>
      <w:hyperlink r:id="rId10" w:history="1">
        <w:r w:rsidRPr="005720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банкротом</w:t>
        </w:r>
      </w:hyperlink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об открытии </w:t>
      </w:r>
      <w:hyperlink r:id="rId11" w:history="1">
        <w:r w:rsidRPr="005720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конкурсного производства</w:t>
        </w:r>
      </w:hyperlink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день подачи заявки на участие в конкурсе или заявки на участие в аукционе;</w:t>
      </w:r>
    </w:p>
    <w:p w:rsidR="00E82F5B" w:rsidRPr="00572085" w:rsidRDefault="00E82F5B" w:rsidP="00E82F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не приостановление </w:t>
      </w:r>
      <w:r w:rsidR="00B5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в порядке, предусмотренном </w:t>
      </w:r>
      <w:hyperlink r:id="rId12" w:history="1">
        <w:r w:rsidRPr="005720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об административных правонарушениях, на день подачи заявки на участие в целях участия в закупках;</w:t>
      </w:r>
    </w:p>
    <w:p w:rsidR="00E82F5B" w:rsidRPr="00572085" w:rsidRDefault="00644891" w:rsidP="00E82F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E82F5B" w:rsidRPr="005720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4)</w:t>
        </w:r>
      </w:hyperlink>
      <w:r w:rsidR="00E82F5B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</w:t>
      </w:r>
      <w:r w:rsidR="00A4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потенциального</w:t>
      </w:r>
      <w:r w:rsidR="00E82F5B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 размещения заказа по данным бухгалтерской отчетности за последний завершенный отчетный период. </w:t>
      </w:r>
      <w:r w:rsidR="00B5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на участие в</w:t>
      </w:r>
      <w:r w:rsidR="00E82F5B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</w:t>
      </w:r>
      <w:r w:rsidR="00B5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82F5B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соответствующим установленному требованию в случае, если он обжалует наличие указанной задолженности в соответствии с </w:t>
      </w:r>
      <w:hyperlink r:id="rId14" w:history="1">
        <w:r w:rsidR="00E82F5B" w:rsidRPr="005720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="00E82F5B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и решение по такой жалобе на день рассмотрения заявки не принято. Данное требование не применяется при закупке до 500 тыс. руб.</w:t>
      </w:r>
    </w:p>
    <w:p w:rsidR="00E82F5B" w:rsidRPr="00572085" w:rsidRDefault="00E82F5B" w:rsidP="00E82F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 отсутствие сведений </w:t>
      </w:r>
      <w:r w:rsidR="00FE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B5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поставщике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реестре недобросовестных поставщиков, предусмотренном </w:t>
      </w:r>
      <w:hyperlink r:id="rId15" w:anchor="sub_5" w:history="1">
        <w:r w:rsidRPr="005720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ст. 5</w:t>
        </w:r>
      </w:hyperlink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</w:t>
      </w:r>
      <w:r w:rsidR="000B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от 18.07.2011г. № 223-ФЗ</w:t>
      </w:r>
      <w:r w:rsidR="00166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Федеральным законом № 44-ФЗ от 05.04.2013г.</w:t>
      </w:r>
    </w:p>
    <w:p w:rsidR="00F8354E" w:rsidRPr="00572085" w:rsidRDefault="00E82F5B" w:rsidP="00F83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наличие за последние два года, предшествующие размещению информации о проведении закупки </w:t>
      </w:r>
      <w:r w:rsidR="00E5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единой информационной системе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опыта выполнения не менее двух аналогичных</w:t>
      </w:r>
      <w:r w:rsidR="009D7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поставок товаров, работ, услуг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0EAA" w:rsidRDefault="00E82F5B" w:rsidP="00F83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70EAA" w:rsidRPr="00572085">
        <w:rPr>
          <w:rFonts w:ascii="Times New Roman" w:hAnsi="Times New Roman" w:cs="Times New Roman"/>
          <w:color w:val="000000"/>
          <w:sz w:val="24"/>
          <w:szCs w:val="24"/>
        </w:rPr>
        <w:t>быть зарегистрирован</w:t>
      </w:r>
      <w:r w:rsidR="0007093B">
        <w:rPr>
          <w:rFonts w:ascii="Times New Roman" w:hAnsi="Times New Roman" w:cs="Times New Roman"/>
          <w:color w:val="000000"/>
          <w:sz w:val="24"/>
          <w:szCs w:val="24"/>
        </w:rPr>
        <w:t>ным</w:t>
      </w:r>
      <w:r w:rsidR="00E70EA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юридического лица или предпринимателя без образования юридического лица в установленном порядке, а для видов деятельности, требующих в соответствии с законодательством РФ специальных р</w:t>
      </w:r>
      <w:r w:rsidR="00E70EAA">
        <w:rPr>
          <w:rFonts w:ascii="Times New Roman" w:hAnsi="Times New Roman" w:cs="Times New Roman"/>
          <w:color w:val="000000"/>
          <w:sz w:val="24"/>
          <w:szCs w:val="24"/>
        </w:rPr>
        <w:t>азрешений (лицензий) – иметь их;</w:t>
      </w:r>
    </w:p>
    <w:p w:rsidR="00F8354E" w:rsidRPr="00D319E0" w:rsidRDefault="00E70EAA" w:rsidP="00D319E0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9E0">
        <w:rPr>
          <w:rFonts w:ascii="Times New Roman" w:eastAsia="Times New Roman" w:hAnsi="Times New Roman" w:cs="Times New Roman"/>
        </w:rPr>
        <w:lastRenderedPageBreak/>
        <w:t>8)</w:t>
      </w:r>
      <w:r>
        <w:rPr>
          <w:rFonts w:eastAsia="Times New Roman"/>
        </w:rPr>
        <w:t xml:space="preserve"> </w:t>
      </w:r>
      <w:r w:rsidR="00F8354E" w:rsidRPr="00D319E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в качестве юридического лица или индивидуального предпринимателя не позднее чем за один год до даты размещения извещения о проведении закупки </w:t>
      </w:r>
      <w:r w:rsidR="00E54C6D" w:rsidRPr="00D319E0">
        <w:rPr>
          <w:rFonts w:ascii="Times New Roman" w:eastAsia="Times New Roman" w:hAnsi="Times New Roman" w:cs="Times New Roman"/>
          <w:sz w:val="24"/>
          <w:szCs w:val="24"/>
        </w:rPr>
        <w:t>в единой информационной системе</w:t>
      </w:r>
      <w:r w:rsidR="00F8354E" w:rsidRPr="00D319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19E0" w:rsidRPr="00D319E0" w:rsidRDefault="00166D4A" w:rsidP="00D319E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E0">
        <w:rPr>
          <w:rFonts w:ascii="Times New Roman" w:eastAsia="Times New Roman" w:hAnsi="Times New Roman" w:cs="Times New Roman"/>
          <w:sz w:val="24"/>
          <w:szCs w:val="24"/>
        </w:rPr>
        <w:t xml:space="preserve">9)  </w:t>
      </w:r>
      <w:r w:rsidR="00D319E0" w:rsidRPr="00D319E0">
        <w:rPr>
          <w:rFonts w:ascii="Times New Roman" w:hAnsi="Times New Roman" w:cs="Times New Roman"/>
          <w:sz w:val="24"/>
          <w:szCs w:val="24"/>
        </w:rPr>
        <w:t xml:space="preserve"> требования к наличию опыта выполнения аналогичных проектов (к примеру, количество ранее выполненных договоров, аналогичных по объему поставки товаров, по видам оказываемых услуг и т.п.), в том числе за определенный промежуток времени;</w:t>
      </w:r>
    </w:p>
    <w:p w:rsidR="00D319E0" w:rsidRPr="00D319E0" w:rsidRDefault="00D319E0" w:rsidP="00D319E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E0">
        <w:rPr>
          <w:rFonts w:ascii="Times New Roman" w:hAnsi="Times New Roman" w:cs="Times New Roman"/>
          <w:sz w:val="24"/>
          <w:szCs w:val="24"/>
        </w:rPr>
        <w:t>10) требования к наличию производственных (в т.ч. складских) помещений и технологического оборудования (могут устанавливаться требования к наличию сервисных центров, наличию оборудования необходимого для выполнения специальных работ и т.п.);</w:t>
      </w:r>
    </w:p>
    <w:p w:rsidR="00D319E0" w:rsidRPr="00D319E0" w:rsidRDefault="00D319E0" w:rsidP="00D319E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E0">
        <w:rPr>
          <w:rFonts w:ascii="Times New Roman" w:hAnsi="Times New Roman" w:cs="Times New Roman"/>
          <w:sz w:val="24"/>
          <w:szCs w:val="24"/>
        </w:rPr>
        <w:t>11) требование к наличию трудовых ресурсов (наличие в штате или работающих на основе договоров гражданско-правового характера специалистов в соответствующих областях с указанием требуемого опыта работы данных специалистов в указанной области, и т.п.);</w:t>
      </w:r>
    </w:p>
    <w:p w:rsidR="00D319E0" w:rsidRDefault="00D319E0" w:rsidP="00D319E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E0">
        <w:rPr>
          <w:rFonts w:ascii="Times New Roman" w:hAnsi="Times New Roman" w:cs="Times New Roman"/>
          <w:sz w:val="24"/>
          <w:szCs w:val="24"/>
        </w:rPr>
        <w:t>12) требование к наличию соответствующих финансовых ресурсов (наличие денежных средств на счетах, денежных средств, отраженных по данным бухгалтерской отчетности и т.п.).</w:t>
      </w:r>
    </w:p>
    <w:p w:rsidR="00E875BA" w:rsidRDefault="00D319E0" w:rsidP="00D319E0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9E0">
        <w:rPr>
          <w:rFonts w:ascii="Times New Roman" w:eastAsia="Times New Roman" w:hAnsi="Times New Roman" w:cs="Times New Roman"/>
          <w:sz w:val="24"/>
          <w:szCs w:val="24"/>
        </w:rPr>
        <w:t>13)</w:t>
      </w:r>
      <w:r w:rsidR="00166D4A" w:rsidRPr="00D319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75BA">
        <w:rPr>
          <w:rFonts w:ascii="Times New Roman" w:eastAsia="Times New Roman" w:hAnsi="Times New Roman" w:cs="Times New Roman"/>
          <w:sz w:val="24"/>
          <w:szCs w:val="24"/>
        </w:rPr>
        <w:t>соответствие видов деятельности, указанных в выписки из ЕГРЮЛ (ЕГРИП), объявленной закупки</w:t>
      </w:r>
    </w:p>
    <w:p w:rsidR="00166D4A" w:rsidRPr="00572085" w:rsidRDefault="00E875BA" w:rsidP="00D319E0">
      <w:pPr>
        <w:pStyle w:val="aa"/>
        <w:ind w:firstLine="567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r w:rsidR="00166D4A" w:rsidRPr="00D319E0">
        <w:rPr>
          <w:rFonts w:ascii="Times New Roman" w:eastAsia="Times New Roman" w:hAnsi="Times New Roman" w:cs="Times New Roman"/>
          <w:sz w:val="24"/>
          <w:szCs w:val="24"/>
        </w:rPr>
        <w:t>иные требования, установленные в закупочной документации.</w:t>
      </w:r>
    </w:p>
    <w:p w:rsidR="00E70EAA" w:rsidRDefault="00F8354E" w:rsidP="00E70E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требования к участнику закупки применяются, если они указаны в док</w:t>
      </w:r>
      <w:r w:rsidR="00E7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ументации о проведении закупки.</w:t>
      </w:r>
    </w:p>
    <w:p w:rsidR="00D961B7" w:rsidRPr="00424014" w:rsidRDefault="00E4069B" w:rsidP="00424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</w:t>
      </w:r>
      <w:r w:rsidR="00D961B7" w:rsidRPr="00424014">
        <w:rPr>
          <w:rFonts w:ascii="Times New Roman" w:hAnsi="Times New Roman" w:cs="Times New Roman"/>
          <w:sz w:val="24"/>
        </w:rPr>
        <w:t xml:space="preserve">Организатор закупки в документации о закупке </w:t>
      </w:r>
      <w:r w:rsidR="00BC2873" w:rsidRPr="00424014">
        <w:rPr>
          <w:rFonts w:ascii="Times New Roman" w:hAnsi="Times New Roman" w:cs="Times New Roman"/>
          <w:sz w:val="24"/>
        </w:rPr>
        <w:t xml:space="preserve">может </w:t>
      </w:r>
      <w:r w:rsidR="00D961B7" w:rsidRPr="00424014">
        <w:rPr>
          <w:rFonts w:ascii="Times New Roman" w:hAnsi="Times New Roman" w:cs="Times New Roman"/>
          <w:sz w:val="24"/>
        </w:rPr>
        <w:t xml:space="preserve">требовать от </w:t>
      </w:r>
      <w:r w:rsidR="00A31334" w:rsidRPr="00424014">
        <w:rPr>
          <w:rFonts w:ascii="Times New Roman" w:hAnsi="Times New Roman" w:cs="Times New Roman"/>
          <w:sz w:val="24"/>
        </w:rPr>
        <w:t>претендента на участие в</w:t>
      </w:r>
      <w:r w:rsidR="00D961B7" w:rsidRPr="00424014">
        <w:rPr>
          <w:rFonts w:ascii="Times New Roman" w:hAnsi="Times New Roman" w:cs="Times New Roman"/>
          <w:sz w:val="24"/>
        </w:rPr>
        <w:t xml:space="preserve"> закупк</w:t>
      </w:r>
      <w:r w:rsidR="00A31334" w:rsidRPr="00424014">
        <w:rPr>
          <w:rFonts w:ascii="Times New Roman" w:hAnsi="Times New Roman" w:cs="Times New Roman"/>
          <w:sz w:val="24"/>
        </w:rPr>
        <w:t>е</w:t>
      </w:r>
      <w:r w:rsidR="00D961B7" w:rsidRPr="00424014">
        <w:rPr>
          <w:rFonts w:ascii="Times New Roman" w:hAnsi="Times New Roman" w:cs="Times New Roman"/>
          <w:sz w:val="24"/>
        </w:rPr>
        <w:t xml:space="preserve"> предоставления документов, подтверждающих их соответствие установленным требованиям.</w:t>
      </w:r>
    </w:p>
    <w:p w:rsidR="00F8354E" w:rsidRPr="00424014" w:rsidRDefault="00D961B7" w:rsidP="00F835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424014" w:rsidRPr="004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31334" w:rsidRPr="004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на участие в закупке</w:t>
      </w:r>
      <w:r w:rsidR="00F8354E" w:rsidRPr="004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составлять заявку по форме, установленной в предоставленной ему закупочной документации. Из текста заявки должно ясно следовать, что ее подача является принятием (акцептом) всех условий Организатора закупки, в том числе согласием исполнять обязанности участника.</w:t>
      </w:r>
    </w:p>
    <w:p w:rsidR="00AD187E" w:rsidRDefault="00AD187E" w:rsidP="00AE684E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D187E" w:rsidRDefault="00AD187E" w:rsidP="00AE684E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E684E" w:rsidRPr="00572085" w:rsidRDefault="00AE684E" w:rsidP="00AE684E">
      <w:pPr>
        <w:pStyle w:val="a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Style w:val="ac"/>
          <w:rFonts w:ascii="Times New Roman" w:hAnsi="Times New Roman" w:cs="Times New Roman"/>
          <w:color w:val="000000"/>
          <w:sz w:val="24"/>
          <w:szCs w:val="24"/>
        </w:rPr>
        <w:t>2.4. Требования к извещению</w:t>
      </w:r>
      <w:r w:rsidR="0096435B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и документации </w:t>
      </w:r>
      <w:r w:rsidRPr="00572085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о закупке</w:t>
      </w:r>
    </w:p>
    <w:p w:rsidR="00B36D22" w:rsidRPr="00572085" w:rsidRDefault="00B36D22" w:rsidP="005A226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84E" w:rsidRPr="00572085" w:rsidRDefault="005A226F" w:rsidP="00CE787B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7B">
        <w:rPr>
          <w:rStyle w:val="51"/>
        </w:rPr>
        <w:t>2.4.1.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84E" w:rsidRPr="00572085">
        <w:rPr>
          <w:rFonts w:ascii="Times New Roman" w:hAnsi="Times New Roman" w:cs="Times New Roman"/>
          <w:color w:val="000000"/>
          <w:sz w:val="24"/>
          <w:szCs w:val="24"/>
        </w:rPr>
        <w:t>Извещение о закупке является неотъемлемой частью документации закупочной процедуры. Сведения, содержащиеся в извещении о закупке, должны соответствовать сведениям, содержащимся в документации о закупке.</w:t>
      </w:r>
    </w:p>
    <w:p w:rsidR="005A226F" w:rsidRPr="00572085" w:rsidRDefault="005A226F" w:rsidP="005A22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87B">
        <w:rPr>
          <w:rStyle w:val="51"/>
        </w:rPr>
        <w:t>2.4.2.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конкурса или аукциона размещается не менее чем за двадцать</w:t>
      </w:r>
      <w:r w:rsidR="00A4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до дня окончания подачи заявок на участие в конкурсе или аукционе.</w:t>
      </w:r>
    </w:p>
    <w:p w:rsidR="005A226F" w:rsidRPr="00572085" w:rsidRDefault="005A226F" w:rsidP="005A22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2.4.3. 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запроса ценовых котировок</w:t>
      </w:r>
      <w:r w:rsidR="00D57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коммерческих предложений размещается не менее чем за </w:t>
      </w:r>
      <w:r w:rsidR="00A4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календарных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до дня окончания подачи заявок на участие в запросе котировок или </w:t>
      </w:r>
      <w:r w:rsidR="00D57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запросе 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предложений.</w:t>
      </w:r>
    </w:p>
    <w:p w:rsidR="005A226F" w:rsidRPr="00572085" w:rsidRDefault="005A226F" w:rsidP="005A2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631"/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2.4.4. </w:t>
      </w:r>
      <w:bookmarkStart w:id="5" w:name="sub_64"/>
      <w:bookmarkEnd w:id="4"/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извещении о закупке указываются:</w:t>
      </w:r>
    </w:p>
    <w:p w:rsidR="005A226F" w:rsidRPr="00FA44B3" w:rsidRDefault="005A226F" w:rsidP="003A6C0F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закупки (открытый конкурс, открытый аукцион или иной </w:t>
      </w:r>
      <w:r w:rsidR="008426D9" w:rsidRPr="00FA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способ, </w:t>
      </w:r>
      <w:r w:rsidRPr="00FA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предусмотренный Положением о закупке);</w:t>
      </w:r>
    </w:p>
    <w:p w:rsidR="005A226F" w:rsidRPr="00FA44B3" w:rsidRDefault="005A226F" w:rsidP="003A6C0F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место нахождения, почтовый адрес, адрес электронной почты, номер контактного телефона Заказчика;</w:t>
      </w:r>
    </w:p>
    <w:p w:rsidR="005A226F" w:rsidRPr="00FA44B3" w:rsidRDefault="005A226F" w:rsidP="003A6C0F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 с указанием количества поставляемого товара, объема выполняемых работ, оказываемых услуг;</w:t>
      </w:r>
    </w:p>
    <w:p w:rsidR="005A226F" w:rsidRPr="00FA44B3" w:rsidRDefault="005A226F" w:rsidP="003A6C0F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поставки товара, выполнения работ, оказания услуг;</w:t>
      </w:r>
    </w:p>
    <w:p w:rsidR="008426D9" w:rsidRDefault="008426D9" w:rsidP="003A6C0F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64">
        <w:rPr>
          <w:rFonts w:ascii="Times New Roman" w:hAnsi="Times New Roman" w:cs="Times New Roman"/>
          <w:sz w:val="24"/>
          <w:szCs w:val="24"/>
        </w:rPr>
        <w:t>начальную (предельную) цену договора, либо указание, что начальная (предельная) цена не установлена</w:t>
      </w:r>
      <w:r w:rsidRPr="005E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26D9" w:rsidRDefault="008426D9" w:rsidP="003A6C0F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8426D9" w:rsidRPr="008426D9" w:rsidRDefault="008426D9" w:rsidP="003A6C0F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 дата начала и дата окончания срока подачи заявок на участие в закупке;</w:t>
      </w:r>
    </w:p>
    <w:p w:rsidR="00935424" w:rsidRDefault="005A226F" w:rsidP="00935424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дата рассмотрения предложений участников заку</w:t>
      </w:r>
      <w:r w:rsidR="00FA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пки и подведения итогов закупки;</w:t>
      </w:r>
    </w:p>
    <w:p w:rsidR="00935424" w:rsidRPr="00935424" w:rsidRDefault="00935424" w:rsidP="00935424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24">
        <w:rPr>
          <w:rFonts w:ascii="Times New Roman" w:hAnsi="Times New Roman" w:cs="Times New Roman"/>
          <w:sz w:val="24"/>
        </w:rPr>
        <w:t xml:space="preserve">ссылка на то, что остальные и более подробные условия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закупки</w:t>
      </w:r>
      <w:r w:rsidRPr="00935424">
        <w:rPr>
          <w:rFonts w:ascii="Times New Roman" w:hAnsi="Times New Roman" w:cs="Times New Roman"/>
          <w:sz w:val="24"/>
        </w:rPr>
        <w:t xml:space="preserve"> сформулированы в </w:t>
      </w:r>
      <w:r w:rsidR="007022B3">
        <w:rPr>
          <w:rFonts w:ascii="Times New Roman" w:hAnsi="Times New Roman" w:cs="Times New Roman"/>
          <w:sz w:val="24"/>
        </w:rPr>
        <w:t xml:space="preserve">закупочной </w:t>
      </w:r>
      <w:r w:rsidRPr="00935424">
        <w:rPr>
          <w:rFonts w:ascii="Times New Roman" w:hAnsi="Times New Roman" w:cs="Times New Roman"/>
          <w:sz w:val="24"/>
        </w:rPr>
        <w:t>документации, являющейся неотъемлемым приложением к данному извещению.</w:t>
      </w:r>
    </w:p>
    <w:p w:rsidR="00FA44B3" w:rsidRPr="00FA44B3" w:rsidRDefault="008040AB" w:rsidP="003A6C0F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сведения при необходимости.</w:t>
      </w:r>
    </w:p>
    <w:bookmarkEnd w:id="5"/>
    <w:p w:rsidR="00681091" w:rsidRPr="00572085" w:rsidRDefault="000D5BAF" w:rsidP="0031696C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E787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787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1091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 одновременно с размещением извещения о проведении закупки размещает </w:t>
      </w:r>
      <w:r w:rsidR="00E54C6D">
        <w:rPr>
          <w:rFonts w:ascii="Times New Roman" w:hAnsi="Times New Roman" w:cs="Times New Roman"/>
          <w:color w:val="000000"/>
          <w:sz w:val="24"/>
          <w:szCs w:val="24"/>
        </w:rPr>
        <w:t>в единой информационной системе</w:t>
      </w:r>
      <w:r w:rsidR="00681091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документацию</w:t>
      </w:r>
      <w:r w:rsidR="00F8587E">
        <w:rPr>
          <w:rFonts w:ascii="Times New Roman" w:hAnsi="Times New Roman" w:cs="Times New Roman"/>
          <w:color w:val="000000"/>
          <w:sz w:val="24"/>
          <w:szCs w:val="24"/>
        </w:rPr>
        <w:t xml:space="preserve"> по закупке</w:t>
      </w:r>
      <w:r w:rsidR="00681091" w:rsidRPr="005720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84E" w:rsidRPr="00572085" w:rsidRDefault="00681091" w:rsidP="000D5BAF">
      <w:pPr>
        <w:pStyle w:val="aa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E787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787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84E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В документации </w:t>
      </w:r>
      <w:r w:rsidR="008A31AB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о закупке </w:t>
      </w:r>
      <w:r w:rsidR="00894400">
        <w:rPr>
          <w:rFonts w:ascii="Times New Roman" w:hAnsi="Times New Roman" w:cs="Times New Roman"/>
          <w:color w:val="000000"/>
          <w:sz w:val="24"/>
          <w:szCs w:val="24"/>
        </w:rPr>
        <w:t>могут быть</w:t>
      </w:r>
      <w:r w:rsidR="008A31AB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указаны</w:t>
      </w:r>
      <w:r w:rsidR="00AE684E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сведения:</w:t>
      </w:r>
    </w:p>
    <w:p w:rsidR="000D5BAF" w:rsidRPr="009A76B7" w:rsidRDefault="000D5BAF" w:rsidP="003A6C0F">
      <w:pPr>
        <w:pStyle w:val="af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65"/>
      <w:r w:rsidRPr="009A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:rsidR="000D5BAF" w:rsidRPr="009A76B7" w:rsidRDefault="000D5BAF" w:rsidP="003A6C0F">
      <w:pPr>
        <w:pStyle w:val="af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содержанию, форме, оформлению и составу заявки на участие в закупке;</w:t>
      </w:r>
    </w:p>
    <w:p w:rsidR="000D5BAF" w:rsidRPr="009A76B7" w:rsidRDefault="000D5BAF" w:rsidP="003A6C0F">
      <w:pPr>
        <w:pStyle w:val="af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описанию </w:t>
      </w:r>
      <w:r w:rsidR="00A4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потенциальным </w:t>
      </w:r>
      <w:r w:rsidRPr="009A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A4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A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 </w:t>
      </w:r>
      <w:r w:rsidR="005E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своих предложениях </w:t>
      </w:r>
      <w:r w:rsidRPr="009A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</w:t>
      </w:r>
      <w:r w:rsidR="005E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страна производитель, </w:t>
      </w:r>
      <w:r w:rsidRPr="009A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="005E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 выполнения работ</w:t>
      </w:r>
      <w:r w:rsidRPr="009A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5BAF" w:rsidRPr="009A76B7" w:rsidRDefault="000D5BAF" w:rsidP="003A6C0F">
      <w:pPr>
        <w:pStyle w:val="af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 условия и сроки (периоды) поставки товара, выполнения работы, оказания услуги;</w:t>
      </w:r>
    </w:p>
    <w:p w:rsidR="000D5BAF" w:rsidRPr="005E6364" w:rsidRDefault="005E6364" w:rsidP="003A6C0F">
      <w:pPr>
        <w:pStyle w:val="af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64">
        <w:rPr>
          <w:rFonts w:ascii="Times New Roman" w:hAnsi="Times New Roman" w:cs="Times New Roman"/>
          <w:sz w:val="24"/>
          <w:szCs w:val="24"/>
        </w:rPr>
        <w:t>начальную (предельную) цену договора, либо указание, что начальная (предельная) цена не установлена</w:t>
      </w:r>
      <w:r w:rsidR="000D5BAF" w:rsidRPr="005E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5BAF" w:rsidRPr="009A76B7" w:rsidRDefault="000D5BAF" w:rsidP="003A6C0F">
      <w:pPr>
        <w:pStyle w:val="af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форма, сроки и порядок оплаты товара, работы, услуги;</w:t>
      </w:r>
    </w:p>
    <w:p w:rsidR="000D5BAF" w:rsidRPr="009A76B7" w:rsidRDefault="000D5BAF" w:rsidP="003A6C0F">
      <w:pPr>
        <w:pStyle w:val="af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0D5BAF" w:rsidRPr="009A76B7" w:rsidRDefault="000D5BAF" w:rsidP="003A6C0F">
      <w:pPr>
        <w:pStyle w:val="af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 место, дата начала и дата окончания срока подачи заявок на участие в закупке;</w:t>
      </w:r>
    </w:p>
    <w:p w:rsidR="000D5BAF" w:rsidRPr="009A76B7" w:rsidRDefault="000D5BAF" w:rsidP="003A6C0F">
      <w:pPr>
        <w:pStyle w:val="af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документов, представляемых </w:t>
      </w:r>
      <w:r w:rsidR="00A4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претендентом на участие в</w:t>
      </w:r>
      <w:r w:rsidRPr="009A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</w:t>
      </w:r>
      <w:r w:rsidR="00A4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A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подтверждения их соответствия установленным требованиям;</w:t>
      </w:r>
    </w:p>
    <w:p w:rsidR="009A76B7" w:rsidRPr="009A76B7" w:rsidRDefault="009A76B7" w:rsidP="003A6C0F">
      <w:pPr>
        <w:pStyle w:val="-6"/>
        <w:numPr>
          <w:ilvl w:val="0"/>
          <w:numId w:val="3"/>
        </w:numPr>
        <w:tabs>
          <w:tab w:val="left" w:pos="993"/>
        </w:tabs>
        <w:ind w:left="0" w:firstLine="567"/>
        <w:rPr>
          <w:sz w:val="24"/>
        </w:rPr>
      </w:pPr>
      <w:r w:rsidRPr="009A76B7">
        <w:rPr>
          <w:sz w:val="24"/>
        </w:rPr>
        <w:t xml:space="preserve">требования к указанию </w:t>
      </w:r>
      <w:r w:rsidR="00A448FB">
        <w:rPr>
          <w:sz w:val="24"/>
        </w:rPr>
        <w:t xml:space="preserve">потенциальным </w:t>
      </w:r>
      <w:r w:rsidRPr="009A76B7">
        <w:rPr>
          <w:sz w:val="24"/>
        </w:rPr>
        <w:t>участник</w:t>
      </w:r>
      <w:r w:rsidR="00A448FB">
        <w:rPr>
          <w:sz w:val="24"/>
        </w:rPr>
        <w:t>ом</w:t>
      </w:r>
      <w:r w:rsidRPr="009A76B7">
        <w:rPr>
          <w:sz w:val="24"/>
        </w:rPr>
        <w:t xml:space="preserve"> в своем предложении единицы товара и расчета общей стоимости товара, единичных расценок или тарифов работ или услуг и расчета общей стоимости работ или услуг;</w:t>
      </w:r>
    </w:p>
    <w:p w:rsidR="009A76B7" w:rsidRPr="009A76B7" w:rsidRDefault="009A76B7" w:rsidP="003A6C0F">
      <w:pPr>
        <w:pStyle w:val="-6"/>
        <w:numPr>
          <w:ilvl w:val="0"/>
          <w:numId w:val="3"/>
        </w:numPr>
        <w:tabs>
          <w:tab w:val="left" w:pos="993"/>
        </w:tabs>
        <w:ind w:left="0" w:firstLine="567"/>
        <w:rPr>
          <w:sz w:val="24"/>
        </w:rPr>
      </w:pPr>
      <w:r w:rsidRPr="009A76B7">
        <w:rPr>
          <w:sz w:val="24"/>
        </w:rPr>
        <w:t xml:space="preserve"> требования к опыту работы, деловой репутации, наличие производственных или иных материальных, финансовых, информационных, кадровых и иных возможностей, необходимых для выполнения договора, а также перечень документов, представляемых </w:t>
      </w:r>
      <w:r w:rsidR="00B7031C">
        <w:rPr>
          <w:sz w:val="24"/>
        </w:rPr>
        <w:t xml:space="preserve">потенциальными </w:t>
      </w:r>
      <w:r w:rsidRPr="009A76B7">
        <w:rPr>
          <w:sz w:val="24"/>
        </w:rPr>
        <w:t>участниками запроса предложений для подтверждения их соответствия установленным требованиям;</w:t>
      </w:r>
    </w:p>
    <w:p w:rsidR="009A76B7" w:rsidRPr="009A76B7" w:rsidRDefault="009A76B7" w:rsidP="003A6C0F">
      <w:pPr>
        <w:pStyle w:val="-6"/>
        <w:numPr>
          <w:ilvl w:val="0"/>
          <w:numId w:val="3"/>
        </w:numPr>
        <w:tabs>
          <w:tab w:val="left" w:pos="993"/>
        </w:tabs>
        <w:ind w:left="0" w:firstLine="567"/>
        <w:rPr>
          <w:sz w:val="24"/>
        </w:rPr>
      </w:pPr>
      <w:r w:rsidRPr="009A76B7">
        <w:rPr>
          <w:sz w:val="24"/>
        </w:rPr>
        <w:t>порядок и срок отзыва предложений, порядок внесения изменений в предложения;</w:t>
      </w:r>
    </w:p>
    <w:p w:rsidR="009A76B7" w:rsidRDefault="009A76B7" w:rsidP="003A6C0F">
      <w:pPr>
        <w:pStyle w:val="-6"/>
        <w:numPr>
          <w:ilvl w:val="0"/>
          <w:numId w:val="3"/>
        </w:numPr>
        <w:tabs>
          <w:tab w:val="left" w:pos="993"/>
        </w:tabs>
        <w:ind w:left="0" w:firstLine="567"/>
        <w:rPr>
          <w:sz w:val="24"/>
        </w:rPr>
      </w:pPr>
      <w:r w:rsidRPr="009A76B7">
        <w:rPr>
          <w:sz w:val="24"/>
        </w:rPr>
        <w:t xml:space="preserve">указание на право заказчика отказаться от проведения </w:t>
      </w:r>
      <w:r w:rsidR="005C3F77">
        <w:rPr>
          <w:sz w:val="24"/>
        </w:rPr>
        <w:t>закупки</w:t>
      </w:r>
      <w:r w:rsidRPr="009A76B7">
        <w:rPr>
          <w:sz w:val="24"/>
        </w:rPr>
        <w:t xml:space="preserve"> без каких-либо для себя последствий;</w:t>
      </w:r>
    </w:p>
    <w:p w:rsidR="009A76B7" w:rsidRPr="009A76B7" w:rsidRDefault="000D5BAF" w:rsidP="003A6C0F">
      <w:pPr>
        <w:pStyle w:val="-6"/>
        <w:numPr>
          <w:ilvl w:val="0"/>
          <w:numId w:val="3"/>
        </w:numPr>
        <w:tabs>
          <w:tab w:val="left" w:pos="993"/>
        </w:tabs>
        <w:ind w:left="0" w:firstLine="567"/>
        <w:rPr>
          <w:sz w:val="24"/>
        </w:rPr>
      </w:pPr>
      <w:r w:rsidRPr="009A76B7">
        <w:rPr>
          <w:color w:val="000000"/>
          <w:sz w:val="24"/>
        </w:rPr>
        <w:t xml:space="preserve">формы, порядок, дата начала и дата окончания срока предоставления </w:t>
      </w:r>
      <w:r w:rsidR="00A448FB">
        <w:rPr>
          <w:color w:val="000000"/>
          <w:sz w:val="24"/>
        </w:rPr>
        <w:t xml:space="preserve">претендентом на </w:t>
      </w:r>
      <w:r w:rsidRPr="009A76B7">
        <w:rPr>
          <w:color w:val="000000"/>
          <w:sz w:val="24"/>
        </w:rPr>
        <w:t>участ</w:t>
      </w:r>
      <w:r w:rsidR="00A448FB">
        <w:rPr>
          <w:color w:val="000000"/>
          <w:sz w:val="24"/>
        </w:rPr>
        <w:t>ие в</w:t>
      </w:r>
      <w:r w:rsidRPr="009A76B7">
        <w:rPr>
          <w:color w:val="000000"/>
          <w:sz w:val="24"/>
        </w:rPr>
        <w:t xml:space="preserve"> закупк</w:t>
      </w:r>
      <w:r w:rsidR="00A448FB">
        <w:rPr>
          <w:color w:val="000000"/>
          <w:sz w:val="24"/>
        </w:rPr>
        <w:t>е</w:t>
      </w:r>
      <w:r w:rsidRPr="009A76B7">
        <w:rPr>
          <w:color w:val="000000"/>
          <w:sz w:val="24"/>
        </w:rPr>
        <w:t xml:space="preserve"> разъяснений положений документации о закупке;</w:t>
      </w:r>
    </w:p>
    <w:p w:rsidR="009A76B7" w:rsidRPr="009A76B7" w:rsidRDefault="001F5D72" w:rsidP="003A6C0F">
      <w:pPr>
        <w:pStyle w:val="-6"/>
        <w:numPr>
          <w:ilvl w:val="0"/>
          <w:numId w:val="3"/>
        </w:numPr>
        <w:tabs>
          <w:tab w:val="left" w:pos="993"/>
        </w:tabs>
        <w:ind w:left="0" w:firstLine="567"/>
        <w:rPr>
          <w:sz w:val="24"/>
        </w:rPr>
      </w:pPr>
      <w:r>
        <w:rPr>
          <w:color w:val="000000"/>
          <w:sz w:val="24"/>
        </w:rPr>
        <w:lastRenderedPageBreak/>
        <w:t xml:space="preserve">место, </w:t>
      </w:r>
      <w:r w:rsidR="000D5BAF" w:rsidRPr="009A76B7">
        <w:rPr>
          <w:color w:val="000000"/>
          <w:sz w:val="24"/>
        </w:rPr>
        <w:t>дата</w:t>
      </w:r>
      <w:r>
        <w:rPr>
          <w:color w:val="000000"/>
          <w:sz w:val="24"/>
        </w:rPr>
        <w:t>, время</w:t>
      </w:r>
      <w:r w:rsidR="000D5BAF" w:rsidRPr="009A76B7">
        <w:rPr>
          <w:color w:val="000000"/>
          <w:sz w:val="24"/>
        </w:rPr>
        <w:t xml:space="preserve"> рассмотрения предложений </w:t>
      </w:r>
      <w:r w:rsidR="00A448FB">
        <w:rPr>
          <w:color w:val="000000"/>
          <w:sz w:val="24"/>
        </w:rPr>
        <w:t xml:space="preserve">потенциальных </w:t>
      </w:r>
      <w:r w:rsidR="000D5BAF" w:rsidRPr="009A76B7">
        <w:rPr>
          <w:color w:val="000000"/>
          <w:sz w:val="24"/>
        </w:rPr>
        <w:t>участников закупки и подведения итогов закупки;</w:t>
      </w:r>
    </w:p>
    <w:p w:rsidR="009A76B7" w:rsidRDefault="000D5BAF" w:rsidP="003A6C0F">
      <w:pPr>
        <w:pStyle w:val="-6"/>
        <w:numPr>
          <w:ilvl w:val="0"/>
          <w:numId w:val="3"/>
        </w:numPr>
        <w:tabs>
          <w:tab w:val="left" w:pos="993"/>
        </w:tabs>
        <w:ind w:left="0" w:firstLine="567"/>
        <w:rPr>
          <w:sz w:val="24"/>
        </w:rPr>
      </w:pPr>
      <w:r w:rsidRPr="009A76B7">
        <w:rPr>
          <w:color w:val="000000"/>
          <w:sz w:val="24"/>
        </w:rPr>
        <w:t>критерии</w:t>
      </w:r>
      <w:r w:rsidR="001F5D72">
        <w:rPr>
          <w:color w:val="000000"/>
          <w:sz w:val="24"/>
        </w:rPr>
        <w:t xml:space="preserve"> и порядок</w:t>
      </w:r>
      <w:r w:rsidRPr="009A76B7">
        <w:rPr>
          <w:color w:val="000000"/>
          <w:sz w:val="24"/>
        </w:rPr>
        <w:t xml:space="preserve"> оценки и сопоставления заявок на участие в закупке;</w:t>
      </w:r>
    </w:p>
    <w:p w:rsidR="009A76B7" w:rsidRDefault="009A76B7" w:rsidP="003A6C0F">
      <w:pPr>
        <w:pStyle w:val="-6"/>
        <w:numPr>
          <w:ilvl w:val="0"/>
          <w:numId w:val="3"/>
        </w:numPr>
        <w:tabs>
          <w:tab w:val="left" w:pos="993"/>
        </w:tabs>
        <w:ind w:left="0" w:firstLine="567"/>
        <w:rPr>
          <w:sz w:val="24"/>
        </w:rPr>
      </w:pPr>
      <w:r w:rsidRPr="009A76B7">
        <w:rPr>
          <w:sz w:val="24"/>
          <w:szCs w:val="28"/>
        </w:rPr>
        <w:t>размер, виды, порядок перечисления, и иные вопросы, связанные с внесением обеспечения заявок;</w:t>
      </w:r>
    </w:p>
    <w:p w:rsidR="000D5BAF" w:rsidRPr="001F5D72" w:rsidRDefault="009A76B7" w:rsidP="003A6C0F">
      <w:pPr>
        <w:pStyle w:val="-6"/>
        <w:numPr>
          <w:ilvl w:val="0"/>
          <w:numId w:val="3"/>
        </w:numPr>
        <w:tabs>
          <w:tab w:val="left" w:pos="993"/>
        </w:tabs>
        <w:ind w:left="0" w:firstLine="567"/>
        <w:rPr>
          <w:sz w:val="24"/>
        </w:rPr>
      </w:pPr>
      <w:r w:rsidRPr="009A76B7">
        <w:rPr>
          <w:sz w:val="24"/>
          <w:szCs w:val="28"/>
        </w:rPr>
        <w:t>срок, в течение которого участник, предложение которого признано лучшим по итогам проведения запроса предложений, должен подписать  договор</w:t>
      </w:r>
      <w:r w:rsidR="001F5D72">
        <w:rPr>
          <w:sz w:val="24"/>
          <w:szCs w:val="28"/>
        </w:rPr>
        <w:t>.</w:t>
      </w:r>
    </w:p>
    <w:p w:rsidR="00894400" w:rsidRPr="00894400" w:rsidRDefault="00F876B8" w:rsidP="00F87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E7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E7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94400" w:rsidRPr="00894400">
        <w:rPr>
          <w:rFonts w:ascii="Times New Roman" w:hAnsi="Times New Roman" w:cs="Times New Roman"/>
          <w:sz w:val="24"/>
        </w:rPr>
        <w:t xml:space="preserve">Заказчик вправе предусмотреть в документации требование о предоставлении копии дилерского или дистрибьюторского договора, документа от изготовителя указанного в заявке товара, подтверждающие право </w:t>
      </w:r>
      <w:r w:rsidR="00D81587">
        <w:rPr>
          <w:rFonts w:ascii="Times New Roman" w:hAnsi="Times New Roman" w:cs="Times New Roman"/>
          <w:sz w:val="24"/>
        </w:rPr>
        <w:t xml:space="preserve">потенциального </w:t>
      </w:r>
      <w:r w:rsidR="00894400" w:rsidRPr="00894400">
        <w:rPr>
          <w:rFonts w:ascii="Times New Roman" w:hAnsi="Times New Roman" w:cs="Times New Roman"/>
          <w:sz w:val="24"/>
        </w:rPr>
        <w:t>участника на законных основаниях предлагать такой товар в срок и на условиях, указанных в документации.</w:t>
      </w:r>
    </w:p>
    <w:p w:rsidR="000D5BAF" w:rsidRPr="00572085" w:rsidRDefault="00536B06" w:rsidP="00F87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E7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E7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D5BAF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   содержащиеся   в   документации о закупке,   должны</w:t>
      </w:r>
      <w:r w:rsidR="00F7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BAF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 сведениям, указанным в извещении о закупке.</w:t>
      </w:r>
    </w:p>
    <w:p w:rsidR="005D01B1" w:rsidRPr="005D01B1" w:rsidRDefault="00536B06" w:rsidP="005D0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E787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E787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E0A8C" w:rsidRPr="005D01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документации о закупке должен прилагаться проект договора, являющийся неотъемлемой частью документации.</w:t>
      </w:r>
      <w:r w:rsidR="0080595B" w:rsidRPr="005D01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</w:t>
      </w:r>
      <w:r w:rsidR="0045140C" w:rsidRPr="005D01B1">
        <w:rPr>
          <w:rFonts w:ascii="Times New Roman" w:hAnsi="Times New Roman" w:cs="Times New Roman"/>
          <w:sz w:val="24"/>
          <w:szCs w:val="28"/>
        </w:rPr>
        <w:t xml:space="preserve"> проект</w:t>
      </w:r>
      <w:r w:rsidR="0096435B">
        <w:rPr>
          <w:rFonts w:ascii="Times New Roman" w:hAnsi="Times New Roman" w:cs="Times New Roman"/>
          <w:sz w:val="24"/>
          <w:szCs w:val="28"/>
        </w:rPr>
        <w:t>е</w:t>
      </w:r>
      <w:r w:rsidR="0045140C" w:rsidRPr="005D01B1">
        <w:rPr>
          <w:rFonts w:ascii="Times New Roman" w:hAnsi="Times New Roman" w:cs="Times New Roman"/>
          <w:sz w:val="24"/>
          <w:szCs w:val="28"/>
        </w:rPr>
        <w:t xml:space="preserve"> договора </w:t>
      </w:r>
      <w:r w:rsidR="0080595B" w:rsidRPr="005D01B1">
        <w:rPr>
          <w:rFonts w:ascii="Times New Roman" w:hAnsi="Times New Roman" w:cs="Times New Roman"/>
          <w:sz w:val="24"/>
          <w:szCs w:val="28"/>
        </w:rPr>
        <w:t xml:space="preserve">допускается изложить </w:t>
      </w:r>
      <w:r w:rsidR="0045140C" w:rsidRPr="005D01B1">
        <w:rPr>
          <w:rFonts w:ascii="Times New Roman" w:hAnsi="Times New Roman" w:cs="Times New Roman"/>
          <w:sz w:val="24"/>
          <w:szCs w:val="28"/>
        </w:rPr>
        <w:t xml:space="preserve">только его существенные условия, предусмотрев </w:t>
      </w:r>
      <w:r w:rsidR="005D01B1" w:rsidRPr="005D01B1">
        <w:rPr>
          <w:rFonts w:ascii="Times New Roman" w:hAnsi="Times New Roman" w:cs="Times New Roman"/>
          <w:sz w:val="24"/>
          <w:szCs w:val="28"/>
        </w:rPr>
        <w:t>полное</w:t>
      </w:r>
      <w:r w:rsidR="0045140C" w:rsidRPr="005D01B1">
        <w:rPr>
          <w:rFonts w:ascii="Times New Roman" w:hAnsi="Times New Roman" w:cs="Times New Roman"/>
          <w:sz w:val="24"/>
          <w:szCs w:val="28"/>
        </w:rPr>
        <w:t xml:space="preserve"> формирование</w:t>
      </w:r>
      <w:r w:rsidR="005D01B1" w:rsidRPr="005D01B1">
        <w:rPr>
          <w:rFonts w:ascii="Times New Roman" w:hAnsi="Times New Roman" w:cs="Times New Roman"/>
          <w:sz w:val="24"/>
          <w:szCs w:val="28"/>
        </w:rPr>
        <w:t xml:space="preserve"> договора</w:t>
      </w:r>
      <w:r w:rsidR="0045140C" w:rsidRPr="005D01B1">
        <w:rPr>
          <w:rFonts w:ascii="Times New Roman" w:hAnsi="Times New Roman" w:cs="Times New Roman"/>
          <w:sz w:val="24"/>
          <w:szCs w:val="28"/>
        </w:rPr>
        <w:t xml:space="preserve"> по итогам закупочной процедуры.</w:t>
      </w:r>
      <w:bookmarkStart w:id="7" w:name="_Ref299529485"/>
    </w:p>
    <w:p w:rsidR="0045140C" w:rsidRPr="005D01B1" w:rsidRDefault="00CE787B" w:rsidP="005D01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2.4.10. </w:t>
      </w:r>
      <w:r w:rsidR="0045140C" w:rsidRPr="005D01B1">
        <w:rPr>
          <w:rFonts w:ascii="Times New Roman" w:hAnsi="Times New Roman" w:cs="Times New Roman"/>
          <w:sz w:val="24"/>
          <w:szCs w:val="28"/>
        </w:rPr>
        <w:t xml:space="preserve">Заказчик при проведении </w:t>
      </w:r>
      <w:r w:rsidR="005D01B1" w:rsidRPr="005D01B1">
        <w:rPr>
          <w:rFonts w:ascii="Times New Roman" w:hAnsi="Times New Roman" w:cs="Times New Roman"/>
          <w:sz w:val="24"/>
          <w:szCs w:val="28"/>
        </w:rPr>
        <w:t>закупки</w:t>
      </w:r>
      <w:r w:rsidR="0045140C" w:rsidRPr="005D01B1">
        <w:rPr>
          <w:rFonts w:ascii="Times New Roman" w:hAnsi="Times New Roman" w:cs="Times New Roman"/>
          <w:sz w:val="24"/>
          <w:szCs w:val="28"/>
        </w:rPr>
        <w:t xml:space="preserve"> вправе указать, что форма и все условия договора являются обязательными, либо перечислить условия договора, в отношении которых участниками в своих заявках допускается представление встречных предложений.</w:t>
      </w:r>
      <w:bookmarkEnd w:id="7"/>
      <w:r w:rsidR="0045140C" w:rsidRPr="005D01B1">
        <w:rPr>
          <w:rFonts w:ascii="Times New Roman" w:hAnsi="Times New Roman" w:cs="Times New Roman"/>
          <w:sz w:val="24"/>
          <w:szCs w:val="28"/>
        </w:rPr>
        <w:t xml:space="preserve"> </w:t>
      </w:r>
      <w:bookmarkStart w:id="8" w:name="_Ref299529458"/>
      <w:r w:rsidR="0045140C" w:rsidRPr="005D01B1">
        <w:rPr>
          <w:rFonts w:ascii="Times New Roman" w:hAnsi="Times New Roman" w:cs="Times New Roman"/>
          <w:sz w:val="24"/>
          <w:szCs w:val="28"/>
        </w:rPr>
        <w:t>В последнем случае в проекте договора и (или) документации о закупке должно быть указано, что встречные предложения по</w:t>
      </w:r>
      <w:r w:rsidR="0045140C" w:rsidRPr="005D01B1">
        <w:t xml:space="preserve"> </w:t>
      </w:r>
      <w:r w:rsidR="0045140C" w:rsidRPr="005D01B1">
        <w:rPr>
          <w:rFonts w:ascii="Times New Roman" w:hAnsi="Times New Roman" w:cs="Times New Roman"/>
          <w:sz w:val="24"/>
        </w:rPr>
        <w:t>условиям договора не допускаются, кроме тех, в отношении которых это явно указано.</w:t>
      </w:r>
      <w:bookmarkEnd w:id="8"/>
    </w:p>
    <w:p w:rsidR="00A31F43" w:rsidRPr="00572085" w:rsidRDefault="00536B06" w:rsidP="00A31F4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0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E787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787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5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72085">
        <w:rPr>
          <w:color w:val="000000"/>
          <w:sz w:val="24"/>
          <w:szCs w:val="24"/>
        </w:rPr>
        <w:t xml:space="preserve"> </w:t>
      </w:r>
      <w:r w:rsidR="0051484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27460" w:rsidRPr="00514849">
        <w:rPr>
          <w:rFonts w:ascii="Times New Roman" w:hAnsi="Times New Roman" w:cs="Times New Roman"/>
          <w:color w:val="000000"/>
          <w:sz w:val="24"/>
          <w:szCs w:val="24"/>
        </w:rPr>
        <w:t>о истечения срока</w:t>
      </w:r>
      <w:r w:rsidR="00613A8F" w:rsidRPr="00514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D5E">
        <w:rPr>
          <w:rFonts w:ascii="Times New Roman" w:hAnsi="Times New Roman" w:cs="Times New Roman"/>
          <w:color w:val="000000"/>
          <w:sz w:val="24"/>
          <w:szCs w:val="24"/>
        </w:rPr>
        <w:t xml:space="preserve">окончания </w:t>
      </w:r>
      <w:r w:rsidR="00613A8F" w:rsidRPr="00514849"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 w:rsidR="00727460" w:rsidRPr="00514849">
        <w:rPr>
          <w:rFonts w:ascii="Times New Roman" w:hAnsi="Times New Roman" w:cs="Times New Roman"/>
          <w:color w:val="000000"/>
          <w:sz w:val="24"/>
          <w:szCs w:val="24"/>
        </w:rPr>
        <w:t xml:space="preserve"> заявок </w:t>
      </w:r>
      <w:r w:rsidR="00613A8F" w:rsidRPr="0051484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727460" w:rsidRPr="00514849">
        <w:rPr>
          <w:rFonts w:ascii="Times New Roman" w:hAnsi="Times New Roman" w:cs="Times New Roman"/>
          <w:color w:val="000000"/>
          <w:sz w:val="24"/>
          <w:szCs w:val="24"/>
        </w:rPr>
        <w:t xml:space="preserve">аказчик вправе по собственной инициативе внести изменения в </w:t>
      </w:r>
      <w:r w:rsidR="0046563C" w:rsidRPr="00514849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и в </w:t>
      </w:r>
      <w:r w:rsidR="00727460" w:rsidRPr="00514849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документацию о </w:t>
      </w:r>
      <w:r w:rsidR="0046563C" w:rsidRPr="00514849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727460" w:rsidRPr="005148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5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1F43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трех дней со дня принятия решения о внесении изменений в извещение о</w:t>
      </w:r>
      <w:r w:rsidR="00A3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1F43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закупке, документацию о закупке, указанные изменения размещаются Заказчиком </w:t>
      </w:r>
      <w:r w:rsidR="00E54C6D">
        <w:rPr>
          <w:rFonts w:ascii="Times New Roman" w:eastAsia="Times New Roman" w:hAnsi="Times New Roman" w:cs="Times New Roman"/>
          <w:color w:val="000000"/>
          <w:sz w:val="24"/>
          <w:szCs w:val="24"/>
        </w:rPr>
        <w:t>в единой информационной системе</w:t>
      </w:r>
      <w:r w:rsidR="00A31F43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1F43" w:rsidRPr="00772601" w:rsidRDefault="00536B06" w:rsidP="00CE787B">
      <w:pPr>
        <w:pStyle w:val="4"/>
        <w:numPr>
          <w:ilvl w:val="0"/>
          <w:numId w:val="0"/>
        </w:numPr>
        <w:ind w:firstLine="709"/>
        <w:rPr>
          <w:sz w:val="24"/>
          <w:szCs w:val="24"/>
        </w:rPr>
      </w:pPr>
      <w:bookmarkStart w:id="9" w:name="_Ref301862317"/>
      <w:bookmarkStart w:id="10" w:name="_Ref302389581"/>
      <w:r>
        <w:rPr>
          <w:sz w:val="24"/>
          <w:szCs w:val="24"/>
        </w:rPr>
        <w:t>2.</w:t>
      </w:r>
      <w:r w:rsidR="00CE787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CE787B"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="00A31F43" w:rsidRPr="00772601">
        <w:rPr>
          <w:sz w:val="24"/>
          <w:szCs w:val="24"/>
        </w:rPr>
        <w:t xml:space="preserve">При принятии решения о внесении </w:t>
      </w:r>
      <w:bookmarkStart w:id="11" w:name="_Ref302037039"/>
      <w:bookmarkStart w:id="12" w:name="_Ref300238295"/>
      <w:bookmarkEnd w:id="9"/>
      <w:r w:rsidR="00A31F43" w:rsidRPr="00772601">
        <w:rPr>
          <w:sz w:val="24"/>
          <w:szCs w:val="24"/>
        </w:rPr>
        <w:t>изменений в извещение о проведении закупки или в документацию о закупке, осуществить следующие действия в следующие сроки:</w:t>
      </w:r>
      <w:bookmarkEnd w:id="10"/>
      <w:bookmarkEnd w:id="11"/>
    </w:p>
    <w:p w:rsidR="00A31F43" w:rsidRPr="00772601" w:rsidRDefault="00A31F43" w:rsidP="00CE787B">
      <w:pPr>
        <w:pStyle w:val="5"/>
        <w:tabs>
          <w:tab w:val="clear" w:pos="1701"/>
          <w:tab w:val="num" w:pos="1134"/>
        </w:tabs>
        <w:ind w:firstLine="709"/>
        <w:rPr>
          <w:sz w:val="24"/>
          <w:szCs w:val="24"/>
        </w:rPr>
      </w:pPr>
      <w:bookmarkStart w:id="13" w:name="_Ref339006291"/>
      <w:r w:rsidRPr="00772601">
        <w:rPr>
          <w:sz w:val="24"/>
          <w:szCs w:val="24"/>
        </w:rPr>
        <w:t xml:space="preserve">если закупка осуществляется путем проведения торгов (конкурса или аукциона) и изменения в извещение о проведении закупки, документацию о закупке внесены Заказчиком позднее чем за 15 (пятнадцать) </w:t>
      </w:r>
      <w:r w:rsidR="00D81587">
        <w:rPr>
          <w:sz w:val="24"/>
          <w:szCs w:val="24"/>
        </w:rPr>
        <w:t xml:space="preserve">календарных </w:t>
      </w:r>
      <w:r w:rsidRPr="00772601">
        <w:rPr>
          <w:sz w:val="24"/>
          <w:szCs w:val="24"/>
        </w:rPr>
        <w:t xml:space="preserve">дней до даты окончания подачи заявок на участие в торгах, срок подачи заявок на участие в такой закупке необходимо продлить так, чтобы со дня размещения информации </w:t>
      </w:r>
      <w:r w:rsidR="00E54C6D">
        <w:rPr>
          <w:sz w:val="24"/>
          <w:szCs w:val="24"/>
        </w:rPr>
        <w:t>в единой информационной системе</w:t>
      </w:r>
      <w:r w:rsidRPr="00772601">
        <w:rPr>
          <w:sz w:val="24"/>
          <w:szCs w:val="24"/>
        </w:rPr>
        <w:t xml:space="preserve"> внесенных в извещение о проведении закупки, в документацию о закупке изменений до даты окончания подачи заявок на участие в закупке такой срок составлял не менее чем 15 (пятнадцать) дней.</w:t>
      </w:r>
      <w:bookmarkEnd w:id="12"/>
      <w:bookmarkEnd w:id="13"/>
    </w:p>
    <w:p w:rsidR="00407565" w:rsidRPr="00A31F43" w:rsidRDefault="00A31F43" w:rsidP="00CE787B">
      <w:pPr>
        <w:pStyle w:val="5"/>
        <w:tabs>
          <w:tab w:val="clear" w:pos="1701"/>
          <w:tab w:val="num" w:pos="1134"/>
        </w:tabs>
        <w:ind w:firstLine="709"/>
        <w:rPr>
          <w:sz w:val="24"/>
          <w:szCs w:val="24"/>
        </w:rPr>
      </w:pPr>
      <w:bookmarkStart w:id="14" w:name="_Ref339006590"/>
      <w:r w:rsidRPr="00772601">
        <w:rPr>
          <w:sz w:val="24"/>
          <w:szCs w:val="24"/>
        </w:rPr>
        <w:t>если закупка осуществляется способом, отличным от торгов,</w:t>
      </w:r>
      <w:r w:rsidR="00F947F8">
        <w:rPr>
          <w:sz w:val="24"/>
          <w:szCs w:val="24"/>
        </w:rPr>
        <w:t xml:space="preserve"> то при внесении</w:t>
      </w:r>
      <w:r w:rsidRPr="00772601">
        <w:rPr>
          <w:sz w:val="24"/>
          <w:szCs w:val="24"/>
        </w:rPr>
        <w:t xml:space="preserve"> изменени</w:t>
      </w:r>
      <w:r w:rsidR="00F947F8">
        <w:rPr>
          <w:sz w:val="24"/>
          <w:szCs w:val="24"/>
        </w:rPr>
        <w:t>й</w:t>
      </w:r>
      <w:r w:rsidRPr="00772601">
        <w:rPr>
          <w:sz w:val="24"/>
          <w:szCs w:val="24"/>
        </w:rPr>
        <w:t xml:space="preserve"> в извещение и документацию о закупке </w:t>
      </w:r>
      <w:r w:rsidR="00F947F8">
        <w:rPr>
          <w:sz w:val="24"/>
          <w:szCs w:val="24"/>
        </w:rPr>
        <w:t>позднее</w:t>
      </w:r>
      <w:r w:rsidR="009A1316">
        <w:rPr>
          <w:sz w:val="24"/>
          <w:szCs w:val="24"/>
        </w:rPr>
        <w:t>,</w:t>
      </w:r>
      <w:r w:rsidR="00F947F8">
        <w:rPr>
          <w:sz w:val="24"/>
          <w:szCs w:val="24"/>
        </w:rPr>
        <w:t xml:space="preserve"> </w:t>
      </w:r>
      <w:r w:rsidR="005C0D9E">
        <w:rPr>
          <w:sz w:val="24"/>
          <w:szCs w:val="24"/>
        </w:rPr>
        <w:t xml:space="preserve">чем за </w:t>
      </w:r>
      <w:r w:rsidR="00D81587">
        <w:rPr>
          <w:sz w:val="24"/>
          <w:szCs w:val="24"/>
        </w:rPr>
        <w:t>4 календарных</w:t>
      </w:r>
      <w:r w:rsidR="00F947F8">
        <w:rPr>
          <w:sz w:val="24"/>
          <w:szCs w:val="24"/>
        </w:rPr>
        <w:t xml:space="preserve"> дней до даты окончания подачи </w:t>
      </w:r>
      <w:r w:rsidRPr="00772601">
        <w:rPr>
          <w:sz w:val="24"/>
          <w:szCs w:val="24"/>
        </w:rPr>
        <w:t>заявок</w:t>
      </w:r>
      <w:r w:rsidR="00F947F8">
        <w:rPr>
          <w:sz w:val="24"/>
          <w:szCs w:val="24"/>
        </w:rPr>
        <w:t xml:space="preserve">, срок подачи </w:t>
      </w:r>
      <w:r w:rsidR="005C0D9E">
        <w:rPr>
          <w:sz w:val="24"/>
          <w:szCs w:val="24"/>
        </w:rPr>
        <w:t xml:space="preserve">заявок </w:t>
      </w:r>
      <w:r w:rsidR="00F947F8">
        <w:rPr>
          <w:sz w:val="24"/>
          <w:szCs w:val="24"/>
        </w:rPr>
        <w:t xml:space="preserve">должен быть продлен так, чтобы со дня размещения </w:t>
      </w:r>
      <w:r w:rsidR="00E54C6D">
        <w:rPr>
          <w:sz w:val="24"/>
          <w:szCs w:val="24"/>
        </w:rPr>
        <w:t>в единой информационной системе</w:t>
      </w:r>
      <w:r w:rsidR="00F947F8">
        <w:rPr>
          <w:sz w:val="24"/>
          <w:szCs w:val="24"/>
        </w:rPr>
        <w:t xml:space="preserve"> и</w:t>
      </w:r>
      <w:r w:rsidR="00392A40">
        <w:rPr>
          <w:sz w:val="24"/>
          <w:szCs w:val="24"/>
        </w:rPr>
        <w:t>зменений до даты окончания подачи предложений срок со</w:t>
      </w:r>
      <w:r w:rsidR="005C0D9E">
        <w:rPr>
          <w:sz w:val="24"/>
          <w:szCs w:val="24"/>
        </w:rPr>
        <w:t>с</w:t>
      </w:r>
      <w:r w:rsidR="00392A40">
        <w:rPr>
          <w:sz w:val="24"/>
          <w:szCs w:val="24"/>
        </w:rPr>
        <w:t xml:space="preserve">тавлял не менее </w:t>
      </w:r>
      <w:r w:rsidR="00D81587">
        <w:rPr>
          <w:sz w:val="24"/>
          <w:szCs w:val="24"/>
        </w:rPr>
        <w:t>4-х календарных</w:t>
      </w:r>
      <w:r w:rsidR="00392A40">
        <w:rPr>
          <w:sz w:val="24"/>
          <w:szCs w:val="24"/>
        </w:rPr>
        <w:t xml:space="preserve"> дней</w:t>
      </w:r>
      <w:r w:rsidRPr="00772601">
        <w:rPr>
          <w:sz w:val="24"/>
          <w:szCs w:val="24"/>
        </w:rPr>
        <w:t xml:space="preserve">. </w:t>
      </w:r>
      <w:bookmarkEnd w:id="14"/>
    </w:p>
    <w:p w:rsidR="0078585E" w:rsidRDefault="001323DA" w:rsidP="0078585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E787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E787B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F06A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8585E" w:rsidRPr="00572085">
        <w:rPr>
          <w:rFonts w:ascii="Times New Roman" w:hAnsi="Times New Roman" w:cs="Times New Roman"/>
          <w:color w:val="000000"/>
          <w:sz w:val="24"/>
          <w:szCs w:val="24"/>
        </w:rPr>
        <w:t>юбой претендент вправе направить заказчику</w:t>
      </w:r>
      <w:r w:rsidR="00BF06A5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письменном виде</w:t>
      </w:r>
      <w:r w:rsidR="0078585E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35F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 разъяснений положений документации о закупке</w:t>
      </w:r>
      <w:r w:rsidR="00BF06A5">
        <w:rPr>
          <w:rFonts w:ascii="Times New Roman" w:hAnsi="Times New Roman" w:cs="Times New Roman"/>
          <w:color w:val="000000"/>
          <w:sz w:val="24"/>
          <w:szCs w:val="24"/>
        </w:rPr>
        <w:t xml:space="preserve"> в срок не позднее чем за </w:t>
      </w:r>
      <w:r w:rsidR="006E2B7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F0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85E" w:rsidRPr="00572085">
        <w:rPr>
          <w:rFonts w:ascii="Times New Roman" w:hAnsi="Times New Roman" w:cs="Times New Roman"/>
          <w:color w:val="000000"/>
          <w:sz w:val="24"/>
          <w:szCs w:val="24"/>
        </w:rPr>
        <w:t>рабочи</w:t>
      </w:r>
      <w:r w:rsidR="00BF06A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8585E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BF06A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8585E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до дня окончания подачи заявок. Заказчик в течение </w:t>
      </w:r>
      <w:r w:rsidR="00BF06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8585E" w:rsidRPr="00572085">
        <w:rPr>
          <w:rFonts w:ascii="Times New Roman" w:hAnsi="Times New Roman" w:cs="Times New Roman"/>
          <w:color w:val="000000"/>
          <w:sz w:val="24"/>
          <w:szCs w:val="24"/>
        </w:rPr>
        <w:t>-х</w:t>
      </w:r>
      <w:hyperlink w:anchor="sub_10021" w:history="1"/>
      <w:r w:rsidR="0078585E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запроса на разъяснение положений документации </w:t>
      </w:r>
      <w:r w:rsidR="00D4408F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о закупке </w:t>
      </w:r>
      <w:r w:rsidR="0078585E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по электронной почте или иным способом разъяснения положений претенденту, направившему запрос, а также размещает копию таких разъяснений (без указания наименования или адреса </w:t>
      </w:r>
      <w:r w:rsidR="0078585E" w:rsidRPr="005720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претендента, от которого был получен запрос на разъяснения) </w:t>
      </w:r>
      <w:r w:rsidR="00E54C6D">
        <w:rPr>
          <w:rFonts w:ascii="Times New Roman" w:hAnsi="Times New Roman" w:cs="Times New Roman"/>
          <w:color w:val="000000"/>
          <w:sz w:val="24"/>
          <w:szCs w:val="24"/>
        </w:rPr>
        <w:t>в единой информационной системе</w:t>
      </w:r>
      <w:r w:rsidR="0078585E" w:rsidRPr="005720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0AB" w:rsidRPr="008040AB" w:rsidRDefault="008040AB" w:rsidP="0078585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E78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787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40AB">
        <w:rPr>
          <w:rFonts w:ascii="Times New Roman" w:hAnsi="Times New Roman" w:cs="Times New Roman"/>
          <w:sz w:val="24"/>
          <w:szCs w:val="24"/>
        </w:rPr>
        <w:t xml:space="preserve">Закупочная документация должна быть доступна для скачивания </w:t>
      </w:r>
      <w:r w:rsidR="00E54C6D">
        <w:rPr>
          <w:rFonts w:ascii="Times New Roman" w:hAnsi="Times New Roman" w:cs="Times New Roman"/>
          <w:sz w:val="24"/>
          <w:szCs w:val="24"/>
        </w:rPr>
        <w:t>в единой информационной системе</w:t>
      </w:r>
      <w:r w:rsidRPr="008040AB">
        <w:rPr>
          <w:rFonts w:ascii="Times New Roman" w:hAnsi="Times New Roman" w:cs="Times New Roman"/>
          <w:sz w:val="24"/>
          <w:szCs w:val="24"/>
        </w:rPr>
        <w:t xml:space="preserve"> одновременно с приглашением к участию в </w:t>
      </w:r>
      <w:r>
        <w:rPr>
          <w:rFonts w:ascii="Times New Roman" w:hAnsi="Times New Roman" w:cs="Times New Roman"/>
          <w:sz w:val="24"/>
          <w:szCs w:val="24"/>
        </w:rPr>
        <w:t>закупке.</w:t>
      </w:r>
    </w:p>
    <w:p w:rsidR="0078585E" w:rsidRPr="00572085" w:rsidRDefault="0078585E" w:rsidP="00F87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D88" w:rsidRPr="00572085" w:rsidRDefault="004E2D88" w:rsidP="00F87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C15" w:rsidRDefault="004E2D88" w:rsidP="00776C15">
      <w:pPr>
        <w:pStyle w:val="a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085">
        <w:rPr>
          <w:rStyle w:val="ac"/>
          <w:rFonts w:ascii="Times New Roman" w:hAnsi="Times New Roman" w:cs="Times New Roman"/>
          <w:color w:val="000000"/>
          <w:sz w:val="24"/>
          <w:szCs w:val="24"/>
        </w:rPr>
        <w:t>2.</w:t>
      </w:r>
      <w:r w:rsidR="004F6CD8">
        <w:rPr>
          <w:rStyle w:val="ac"/>
          <w:rFonts w:ascii="Times New Roman" w:hAnsi="Times New Roman" w:cs="Times New Roman"/>
          <w:color w:val="000000"/>
          <w:sz w:val="24"/>
          <w:szCs w:val="24"/>
        </w:rPr>
        <w:t>5</w:t>
      </w:r>
      <w:r w:rsidR="00AE684E" w:rsidRPr="00572085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6"/>
      <w:r w:rsidR="00776C15" w:rsidRPr="000162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 заявок  и обеспечение исполнения обязательств по договорам</w:t>
      </w:r>
    </w:p>
    <w:p w:rsidR="00DA44F6" w:rsidRPr="00016233" w:rsidRDefault="00DA44F6" w:rsidP="00776C15">
      <w:pPr>
        <w:pStyle w:val="a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6C15" w:rsidRPr="003B31C0" w:rsidRDefault="00776C15" w:rsidP="004F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NewPSMT" w:hAnsi="CourierNewPSMT" w:cs="CourierNewPSMT"/>
          <w:sz w:val="24"/>
          <w:szCs w:val="24"/>
        </w:rPr>
      </w:pPr>
      <w:r w:rsidRPr="003B31C0">
        <w:rPr>
          <w:rFonts w:ascii="Times New Roman" w:hAnsi="Times New Roman" w:cs="Times New Roman"/>
          <w:sz w:val="24"/>
          <w:szCs w:val="24"/>
        </w:rPr>
        <w:t>2.</w:t>
      </w:r>
      <w:r w:rsidR="004F6CD8">
        <w:rPr>
          <w:rFonts w:ascii="Times New Roman" w:hAnsi="Times New Roman" w:cs="Times New Roman"/>
          <w:sz w:val="24"/>
          <w:szCs w:val="24"/>
        </w:rPr>
        <w:t>5</w:t>
      </w:r>
      <w:r w:rsidRPr="003B31C0">
        <w:rPr>
          <w:rFonts w:ascii="Times New Roman" w:hAnsi="Times New Roman" w:cs="Times New Roman"/>
          <w:sz w:val="24"/>
          <w:szCs w:val="24"/>
        </w:rPr>
        <w:t xml:space="preserve">.1. </w:t>
      </w:r>
      <w:r w:rsidRPr="003B31C0">
        <w:rPr>
          <w:rFonts w:ascii="CourierNewPSMT" w:hAnsi="CourierNewPSMT" w:cs="CourierNewPSMT"/>
          <w:sz w:val="24"/>
          <w:szCs w:val="24"/>
        </w:rPr>
        <w:t>Закупочная  документация может содержать требование об обеспечении заявки на участие в закупке, которое в равной степени распространяется на всех претендентов на участие в закупке.</w:t>
      </w:r>
    </w:p>
    <w:p w:rsidR="00776C15" w:rsidRPr="00016233" w:rsidRDefault="00776C15" w:rsidP="00776C15">
      <w:pPr>
        <w:pStyle w:val="34"/>
        <w:tabs>
          <w:tab w:val="clear" w:pos="926"/>
          <w:tab w:val="left" w:pos="142"/>
          <w:tab w:val="left" w:pos="7560"/>
        </w:tabs>
        <w:ind w:left="0" w:firstLine="566"/>
        <w:rPr>
          <w:szCs w:val="24"/>
        </w:rPr>
      </w:pPr>
      <w:r w:rsidRPr="00016233">
        <w:rPr>
          <w:szCs w:val="24"/>
        </w:rPr>
        <w:t>2.</w:t>
      </w:r>
      <w:r w:rsidR="004F6CD8">
        <w:rPr>
          <w:szCs w:val="24"/>
        </w:rPr>
        <w:t>5</w:t>
      </w:r>
      <w:r w:rsidRPr="00016233">
        <w:rPr>
          <w:szCs w:val="24"/>
        </w:rPr>
        <w:t xml:space="preserve">.2. Исполнение обязательств </w:t>
      </w:r>
      <w:r>
        <w:rPr>
          <w:szCs w:val="24"/>
        </w:rPr>
        <w:t>претендента на участие в закупке</w:t>
      </w:r>
      <w:r w:rsidRPr="00016233">
        <w:rPr>
          <w:szCs w:val="24"/>
        </w:rPr>
        <w:t xml:space="preserve"> в связи с подачей </w:t>
      </w:r>
      <w:r>
        <w:rPr>
          <w:szCs w:val="24"/>
        </w:rPr>
        <w:t>заявки может быть обеспечено в форме</w:t>
      </w:r>
      <w:r w:rsidRPr="00016233">
        <w:rPr>
          <w:szCs w:val="24"/>
        </w:rPr>
        <w:t xml:space="preserve"> банковской гарантией</w:t>
      </w:r>
      <w:r>
        <w:rPr>
          <w:szCs w:val="24"/>
        </w:rPr>
        <w:t>,</w:t>
      </w:r>
      <w:r w:rsidRPr="00016233">
        <w:rPr>
          <w:szCs w:val="24"/>
        </w:rPr>
        <w:t xml:space="preserve"> </w:t>
      </w:r>
      <w:r w:rsidRPr="002B75D7">
        <w:rPr>
          <w:szCs w:val="24"/>
        </w:rPr>
        <w:t xml:space="preserve">в форме передачи </w:t>
      </w:r>
      <w:r>
        <w:rPr>
          <w:szCs w:val="24"/>
        </w:rPr>
        <w:t>претендентом</w:t>
      </w:r>
      <w:r w:rsidRPr="002B75D7">
        <w:rPr>
          <w:szCs w:val="24"/>
        </w:rPr>
        <w:t xml:space="preserve"> денежных средств заказ</w:t>
      </w:r>
      <w:r>
        <w:rPr>
          <w:szCs w:val="24"/>
        </w:rPr>
        <w:t xml:space="preserve">чику и </w:t>
      </w:r>
      <w:r w:rsidRPr="00016233">
        <w:rPr>
          <w:szCs w:val="24"/>
        </w:rPr>
        <w:t>другим</w:t>
      </w:r>
      <w:r>
        <w:rPr>
          <w:szCs w:val="24"/>
        </w:rPr>
        <w:t>и</w:t>
      </w:r>
      <w:r w:rsidRPr="00016233">
        <w:rPr>
          <w:szCs w:val="24"/>
        </w:rPr>
        <w:t xml:space="preserve"> способами в соответствии с документацией о закупке</w:t>
      </w:r>
      <w:r w:rsidR="00560BE4">
        <w:rPr>
          <w:szCs w:val="24"/>
        </w:rPr>
        <w:t>.</w:t>
      </w:r>
    </w:p>
    <w:p w:rsidR="00776C15" w:rsidRPr="00016233" w:rsidRDefault="00776C15" w:rsidP="00776C15">
      <w:pPr>
        <w:shd w:val="clear" w:color="auto" w:fill="FFFFFF"/>
        <w:tabs>
          <w:tab w:val="left" w:pos="21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6233">
        <w:rPr>
          <w:rFonts w:ascii="Times New Roman" w:hAnsi="Times New Roman" w:cs="Times New Roman"/>
          <w:sz w:val="24"/>
          <w:szCs w:val="24"/>
        </w:rPr>
        <w:t>2.</w:t>
      </w:r>
      <w:r w:rsidR="004F6CD8">
        <w:rPr>
          <w:rFonts w:ascii="Times New Roman" w:hAnsi="Times New Roman" w:cs="Times New Roman"/>
          <w:sz w:val="24"/>
          <w:szCs w:val="24"/>
        </w:rPr>
        <w:t>5</w:t>
      </w:r>
      <w:r w:rsidRPr="00016233">
        <w:rPr>
          <w:rFonts w:ascii="Times New Roman" w:hAnsi="Times New Roman" w:cs="Times New Roman"/>
          <w:sz w:val="24"/>
          <w:szCs w:val="24"/>
        </w:rPr>
        <w:t>.3. Обеспечение заявок возвращается:</w:t>
      </w:r>
    </w:p>
    <w:p w:rsidR="00776C15" w:rsidRPr="00016233" w:rsidRDefault="00776C15" w:rsidP="00776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6233">
        <w:rPr>
          <w:rFonts w:ascii="Times New Roman" w:hAnsi="Times New Roman" w:cs="Times New Roman"/>
          <w:sz w:val="24"/>
          <w:szCs w:val="24"/>
        </w:rPr>
        <w:t xml:space="preserve">- претендентам, внесшим обеспечение заявок - в течение 10 дней со дня принятия решения об отказе от проведения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016233">
        <w:rPr>
          <w:rFonts w:ascii="Times New Roman" w:hAnsi="Times New Roman" w:cs="Times New Roman"/>
          <w:sz w:val="24"/>
          <w:szCs w:val="24"/>
        </w:rPr>
        <w:t>;</w:t>
      </w:r>
    </w:p>
    <w:p w:rsidR="00776C15" w:rsidRPr="00016233" w:rsidRDefault="00776C15" w:rsidP="00776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62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претендентам</w:t>
      </w:r>
      <w:r w:rsidRPr="00016233">
        <w:rPr>
          <w:rFonts w:ascii="Times New Roman" w:hAnsi="Times New Roman" w:cs="Times New Roman"/>
          <w:sz w:val="24"/>
          <w:szCs w:val="24"/>
        </w:rPr>
        <w:t>, подавш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016233">
        <w:rPr>
          <w:rFonts w:ascii="Times New Roman" w:hAnsi="Times New Roman" w:cs="Times New Roman"/>
          <w:sz w:val="24"/>
          <w:szCs w:val="24"/>
        </w:rPr>
        <w:t xml:space="preserve"> заявку, полученную после окончания приема заявок - в течение 10 дней со дня получения такой заявки;</w:t>
      </w:r>
    </w:p>
    <w:p w:rsidR="00776C15" w:rsidRPr="00016233" w:rsidRDefault="00776C15" w:rsidP="00776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62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016233">
        <w:rPr>
          <w:rFonts w:ascii="Times New Roman" w:hAnsi="Times New Roman" w:cs="Times New Roman"/>
          <w:sz w:val="24"/>
          <w:szCs w:val="24"/>
        </w:rPr>
        <w:t>, подавшему заявку и отозвавшему такую заявку до дня и времени начала процедуры рассмотрения заявок - в течение 10 дней со дня поступления заказчику уведомления об отзыве заявки;</w:t>
      </w:r>
    </w:p>
    <w:p w:rsidR="00776C15" w:rsidRPr="00016233" w:rsidRDefault="00776C15" w:rsidP="00776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62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претенденту на участие в </w:t>
      </w:r>
      <w:r w:rsidRPr="00016233">
        <w:rPr>
          <w:rFonts w:ascii="Times New Roman" w:hAnsi="Times New Roman" w:cs="Times New Roman"/>
          <w:sz w:val="24"/>
          <w:szCs w:val="24"/>
        </w:rPr>
        <w:t>закупк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016233">
        <w:rPr>
          <w:rFonts w:ascii="Times New Roman" w:hAnsi="Times New Roman" w:cs="Times New Roman"/>
          <w:sz w:val="24"/>
          <w:szCs w:val="24"/>
        </w:rPr>
        <w:t xml:space="preserve">, подавшему заявку и не допущенному к участию в закупке­ в течение 10 дней со дня подписания протокола </w:t>
      </w:r>
      <w:r>
        <w:rPr>
          <w:rFonts w:ascii="Times New Roman" w:hAnsi="Times New Roman" w:cs="Times New Roman"/>
          <w:sz w:val="24"/>
          <w:szCs w:val="24"/>
        </w:rPr>
        <w:t>вскрытия конвертов</w:t>
      </w:r>
      <w:r w:rsidRPr="00016233">
        <w:rPr>
          <w:rFonts w:ascii="Times New Roman" w:hAnsi="Times New Roman" w:cs="Times New Roman"/>
          <w:sz w:val="24"/>
          <w:szCs w:val="24"/>
        </w:rPr>
        <w:t>;</w:t>
      </w:r>
    </w:p>
    <w:p w:rsidR="00776C15" w:rsidRDefault="00776C15" w:rsidP="00776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участнику закупки, подавшему заявку, соответствующую требованиям закупочной документации, но не ставшему победителем- </w:t>
      </w:r>
      <w:r w:rsidRPr="00016233">
        <w:rPr>
          <w:rFonts w:ascii="Times New Roman" w:hAnsi="Times New Roman" w:cs="Times New Roman"/>
          <w:sz w:val="24"/>
          <w:szCs w:val="24"/>
        </w:rPr>
        <w:t>в течение 10 дней со дня подписания протокола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закупки;</w:t>
      </w:r>
    </w:p>
    <w:p w:rsidR="00776C15" w:rsidRPr="00016233" w:rsidRDefault="00776C15" w:rsidP="00776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6233">
        <w:rPr>
          <w:rFonts w:ascii="Times New Roman" w:hAnsi="Times New Roman" w:cs="Times New Roman"/>
          <w:sz w:val="24"/>
          <w:szCs w:val="24"/>
        </w:rPr>
        <w:t xml:space="preserve">- победителю закупки ­ в течение 10 дней со дня заключения с ним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7E0AF3" w:rsidRDefault="00776C15" w:rsidP="007E0A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00CE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F6CD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00CE4">
        <w:rPr>
          <w:rFonts w:ascii="Times New Roman" w:hAnsi="Times New Roman" w:cs="Times New Roman"/>
          <w:color w:val="000000"/>
          <w:sz w:val="24"/>
          <w:szCs w:val="24"/>
        </w:rPr>
        <w:t>.4. Обеспечение заявок не возвращается в случае уклонения участника закупки, для которого заключение договора является обязательным, от заключения договора по итогам проведения закупки.</w:t>
      </w:r>
      <w:r w:rsidR="007E0AF3" w:rsidRPr="007E0AF3">
        <w:rPr>
          <w:rFonts w:ascii="Times New Roman" w:hAnsi="Times New Roman" w:cs="Times New Roman"/>
          <w:sz w:val="24"/>
        </w:rPr>
        <w:t xml:space="preserve"> </w:t>
      </w:r>
    </w:p>
    <w:p w:rsidR="007E0AF3" w:rsidRDefault="007C2654" w:rsidP="007E0A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CE4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00CE4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="007E0AF3">
        <w:rPr>
          <w:rFonts w:ascii="Times New Roman" w:hAnsi="Times New Roman" w:cs="Times New Roman"/>
          <w:sz w:val="24"/>
        </w:rPr>
        <w:t>При проведение закупки в электронной форме</w:t>
      </w:r>
      <w:r>
        <w:rPr>
          <w:rFonts w:ascii="Times New Roman" w:hAnsi="Times New Roman" w:cs="Times New Roman"/>
          <w:sz w:val="24"/>
        </w:rPr>
        <w:t>,</w:t>
      </w:r>
      <w:r w:rsidR="007E0AF3" w:rsidRPr="007E0AF3">
        <w:rPr>
          <w:rFonts w:ascii="Times New Roman" w:hAnsi="Times New Roman" w:cs="Times New Roman"/>
          <w:sz w:val="24"/>
        </w:rPr>
        <w:t xml:space="preserve"> </w:t>
      </w:r>
      <w:r w:rsidR="007E0AF3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7E0AF3">
        <w:rPr>
          <w:rFonts w:ascii="Times New Roman" w:hAnsi="Times New Roman" w:cs="Times New Roman"/>
          <w:sz w:val="24"/>
        </w:rPr>
        <w:t xml:space="preserve">случае </w:t>
      </w:r>
      <w:r w:rsidR="007E0AF3" w:rsidRPr="00D00CE4">
        <w:rPr>
          <w:rFonts w:ascii="Times New Roman" w:hAnsi="Times New Roman" w:cs="Times New Roman"/>
          <w:color w:val="000000"/>
          <w:sz w:val="24"/>
          <w:szCs w:val="24"/>
        </w:rPr>
        <w:t>уклонения</w:t>
      </w:r>
      <w:r w:rsidR="007E0AF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от заключения договора, Оператором ЭТП обеспечение заявки перечисляется на счет Заказчика.</w:t>
      </w:r>
    </w:p>
    <w:p w:rsidR="00505E3D" w:rsidRDefault="007C2654" w:rsidP="00776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00CE4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00CE4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 w:rsidR="00505E3D" w:rsidRPr="005664D2">
        <w:rPr>
          <w:rFonts w:ascii="Times New Roman" w:hAnsi="Times New Roman" w:cs="Times New Roman"/>
          <w:sz w:val="24"/>
        </w:rPr>
        <w:t xml:space="preserve">Размер обеспечения </w:t>
      </w:r>
      <w:r w:rsidR="00505E3D">
        <w:rPr>
          <w:rFonts w:ascii="Times New Roman" w:hAnsi="Times New Roman" w:cs="Times New Roman"/>
          <w:sz w:val="24"/>
        </w:rPr>
        <w:t>заявки</w:t>
      </w:r>
      <w:r w:rsidR="00505E3D" w:rsidRPr="005664D2">
        <w:rPr>
          <w:rFonts w:ascii="Times New Roman" w:hAnsi="Times New Roman" w:cs="Times New Roman"/>
          <w:sz w:val="24"/>
        </w:rPr>
        <w:t xml:space="preserve"> </w:t>
      </w:r>
      <w:r w:rsidR="00EA6D5B">
        <w:rPr>
          <w:rFonts w:ascii="Times New Roman" w:hAnsi="Times New Roman" w:cs="Times New Roman"/>
          <w:sz w:val="24"/>
        </w:rPr>
        <w:t>может</w:t>
      </w:r>
      <w:r w:rsidR="00505E3D" w:rsidRPr="005664D2">
        <w:rPr>
          <w:rFonts w:ascii="Times New Roman" w:hAnsi="Times New Roman" w:cs="Times New Roman"/>
          <w:sz w:val="24"/>
        </w:rPr>
        <w:t xml:space="preserve"> быть </w:t>
      </w:r>
      <w:r w:rsidR="00EA6D5B">
        <w:rPr>
          <w:rFonts w:ascii="Times New Roman" w:hAnsi="Times New Roman" w:cs="Times New Roman"/>
          <w:sz w:val="24"/>
        </w:rPr>
        <w:t xml:space="preserve">установлен </w:t>
      </w:r>
      <w:r w:rsidR="00505E3D" w:rsidRPr="005664D2">
        <w:rPr>
          <w:rFonts w:ascii="Times New Roman" w:hAnsi="Times New Roman" w:cs="Times New Roman"/>
          <w:sz w:val="24"/>
        </w:rPr>
        <w:t xml:space="preserve">в пределах от </w:t>
      </w:r>
      <w:r w:rsidR="00D12AC0">
        <w:rPr>
          <w:rFonts w:ascii="Times New Roman" w:hAnsi="Times New Roman" w:cs="Times New Roman"/>
          <w:sz w:val="24"/>
        </w:rPr>
        <w:t>0,</w:t>
      </w:r>
      <w:r w:rsidR="00505E3D" w:rsidRPr="007D433C">
        <w:rPr>
          <w:rFonts w:ascii="Times New Roman" w:hAnsi="Times New Roman" w:cs="Times New Roman"/>
          <w:sz w:val="24"/>
        </w:rPr>
        <w:t>5% до 30%</w:t>
      </w:r>
      <w:r w:rsidR="00505E3D">
        <w:rPr>
          <w:rFonts w:ascii="Times New Roman" w:hAnsi="Times New Roman" w:cs="Times New Roman"/>
          <w:sz w:val="24"/>
        </w:rPr>
        <w:t xml:space="preserve"> начальной (максимальной)</w:t>
      </w:r>
      <w:r w:rsidR="00505E3D" w:rsidRPr="005664D2">
        <w:rPr>
          <w:rFonts w:ascii="Times New Roman" w:hAnsi="Times New Roman" w:cs="Times New Roman"/>
          <w:sz w:val="24"/>
        </w:rPr>
        <w:t xml:space="preserve"> цены договора</w:t>
      </w:r>
      <w:r w:rsidR="00505E3D">
        <w:rPr>
          <w:rFonts w:ascii="Times New Roman" w:hAnsi="Times New Roman" w:cs="Times New Roman"/>
          <w:sz w:val="24"/>
        </w:rPr>
        <w:t>.</w:t>
      </w:r>
    </w:p>
    <w:p w:rsidR="00776C15" w:rsidRPr="00D00CE4" w:rsidRDefault="007C2654" w:rsidP="00776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CE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00CE4">
        <w:rPr>
          <w:rFonts w:ascii="Times New Roman" w:hAnsi="Times New Roman" w:cs="Times New Roman"/>
          <w:sz w:val="24"/>
          <w:szCs w:val="24"/>
        </w:rPr>
        <w:t xml:space="preserve">.7. </w:t>
      </w:r>
      <w:r w:rsidR="00776C15" w:rsidRPr="00D00CE4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Заказчиком в документации о закупке может быть установлено требование обеспечения исполнения договора. Для любого договора заказчик вправе предусмотреть любой способ обеспечения, не противоречащий требованиям законодательства РФ и предусмотренный закупочной документацией. </w:t>
      </w:r>
    </w:p>
    <w:p w:rsidR="00776C15" w:rsidRPr="00D00CE4" w:rsidRDefault="007C2654" w:rsidP="00776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CE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00CE4">
        <w:rPr>
          <w:rFonts w:ascii="Times New Roman" w:hAnsi="Times New Roman" w:cs="Times New Roman"/>
          <w:sz w:val="24"/>
          <w:szCs w:val="24"/>
        </w:rPr>
        <w:t>.8.</w:t>
      </w:r>
      <w:r w:rsidR="00776C15" w:rsidRPr="00D00CE4">
        <w:rPr>
          <w:rFonts w:ascii="Times New Roman" w:hAnsi="Times New Roman" w:cs="Times New Roman"/>
          <w:color w:val="000000"/>
          <w:sz w:val="24"/>
          <w:szCs w:val="24"/>
        </w:rPr>
        <w:t>В случае, если в документации о закупке предусмотрено несколько возможных способов обеспечения исполнения договора, конкретный способ обеспечения исполнения определяется лицом, с которым заключается договор, самостоятельно.</w:t>
      </w:r>
    </w:p>
    <w:p w:rsidR="00776C15" w:rsidRDefault="007C2654" w:rsidP="00776C15">
      <w:pPr>
        <w:pStyle w:val="a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2.5.9. </w:t>
      </w:r>
      <w:r w:rsidR="00776C15" w:rsidRPr="00D00CE4">
        <w:rPr>
          <w:rFonts w:ascii="Times New Roman" w:hAnsi="Times New Roman" w:cs="Times New Roman"/>
          <w:color w:val="000000"/>
          <w:sz w:val="24"/>
          <w:szCs w:val="24"/>
        </w:rPr>
        <w:t>В случае, если в закупочной документации установлено требование обеспечения исполнения договора, договор заключается только после предоставления участником закупок, с которым заключается договор, такого обеспечения.</w:t>
      </w:r>
    </w:p>
    <w:p w:rsidR="007D433C" w:rsidRPr="00D00CE4" w:rsidRDefault="007C2654" w:rsidP="00776C15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2.5.10. </w:t>
      </w:r>
      <w:r w:rsidR="007D433C">
        <w:rPr>
          <w:rFonts w:ascii="Times New Roman" w:hAnsi="Times New Roman" w:cs="Times New Roman"/>
          <w:color w:val="000000"/>
          <w:sz w:val="24"/>
          <w:szCs w:val="24"/>
        </w:rPr>
        <w:t xml:space="preserve">Сумма обеспечения исполнения </w:t>
      </w:r>
      <w:r w:rsidR="00717A75">
        <w:rPr>
          <w:rFonts w:ascii="Times New Roman" w:hAnsi="Times New Roman" w:cs="Times New Roman"/>
          <w:color w:val="000000"/>
          <w:sz w:val="24"/>
          <w:szCs w:val="24"/>
        </w:rPr>
        <w:t>обязательств по договору подлежит выплате Заказчику в качестве компенсации за любые убытки, которые могут наступить в следствии неисполнения или ненадлежащего исполнения поставщиком своих обязательств по договору.</w:t>
      </w:r>
    </w:p>
    <w:p w:rsidR="005664D2" w:rsidRPr="005664D2" w:rsidRDefault="007C2654" w:rsidP="00776C15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2.5.11. </w:t>
      </w:r>
      <w:r w:rsidR="005664D2" w:rsidRPr="005664D2">
        <w:rPr>
          <w:rFonts w:ascii="Times New Roman" w:hAnsi="Times New Roman" w:cs="Times New Roman"/>
          <w:sz w:val="24"/>
        </w:rPr>
        <w:t xml:space="preserve">Размер обеспечения договора </w:t>
      </w:r>
      <w:r w:rsidR="00EA6D5B">
        <w:rPr>
          <w:rFonts w:ascii="Times New Roman" w:hAnsi="Times New Roman" w:cs="Times New Roman"/>
          <w:sz w:val="24"/>
        </w:rPr>
        <w:t>может</w:t>
      </w:r>
      <w:r w:rsidR="005664D2" w:rsidRPr="005664D2">
        <w:rPr>
          <w:rFonts w:ascii="Times New Roman" w:hAnsi="Times New Roman" w:cs="Times New Roman"/>
          <w:sz w:val="24"/>
        </w:rPr>
        <w:t xml:space="preserve"> быть </w:t>
      </w:r>
      <w:r w:rsidR="00EA6D5B">
        <w:rPr>
          <w:rFonts w:ascii="Times New Roman" w:hAnsi="Times New Roman" w:cs="Times New Roman"/>
          <w:sz w:val="24"/>
        </w:rPr>
        <w:t xml:space="preserve">установлен </w:t>
      </w:r>
      <w:r w:rsidR="005664D2" w:rsidRPr="005664D2">
        <w:rPr>
          <w:rFonts w:ascii="Times New Roman" w:hAnsi="Times New Roman" w:cs="Times New Roman"/>
          <w:sz w:val="24"/>
        </w:rPr>
        <w:t xml:space="preserve">в пределах от </w:t>
      </w:r>
      <w:r w:rsidR="006E2B70">
        <w:rPr>
          <w:rFonts w:ascii="Times New Roman" w:hAnsi="Times New Roman" w:cs="Times New Roman"/>
          <w:sz w:val="24"/>
        </w:rPr>
        <w:t>0,</w:t>
      </w:r>
      <w:r w:rsidR="00D12AC0">
        <w:rPr>
          <w:rFonts w:ascii="Times New Roman" w:hAnsi="Times New Roman" w:cs="Times New Roman"/>
          <w:sz w:val="24"/>
        </w:rPr>
        <w:t>5</w:t>
      </w:r>
      <w:r w:rsidR="005664D2" w:rsidRPr="005664D2">
        <w:rPr>
          <w:rFonts w:ascii="Times New Roman" w:hAnsi="Times New Roman" w:cs="Times New Roman"/>
          <w:sz w:val="24"/>
        </w:rPr>
        <w:t xml:space="preserve">% до </w:t>
      </w:r>
      <w:r w:rsidR="005664D2">
        <w:rPr>
          <w:rFonts w:ascii="Times New Roman" w:hAnsi="Times New Roman" w:cs="Times New Roman"/>
          <w:sz w:val="24"/>
        </w:rPr>
        <w:t>50</w:t>
      </w:r>
      <w:r w:rsidR="005664D2" w:rsidRPr="005664D2">
        <w:rPr>
          <w:rFonts w:ascii="Times New Roman" w:hAnsi="Times New Roman" w:cs="Times New Roman"/>
          <w:sz w:val="24"/>
        </w:rPr>
        <w:t>%</w:t>
      </w:r>
      <w:r w:rsidR="005664D2">
        <w:rPr>
          <w:rFonts w:ascii="Times New Roman" w:hAnsi="Times New Roman" w:cs="Times New Roman"/>
          <w:sz w:val="24"/>
        </w:rPr>
        <w:t xml:space="preserve"> начальной (максимальной)</w:t>
      </w:r>
      <w:r w:rsidR="005664D2" w:rsidRPr="005664D2">
        <w:rPr>
          <w:rFonts w:ascii="Times New Roman" w:hAnsi="Times New Roman" w:cs="Times New Roman"/>
          <w:sz w:val="24"/>
        </w:rPr>
        <w:t xml:space="preserve"> цены договора</w:t>
      </w:r>
      <w:r w:rsidR="005664D2">
        <w:rPr>
          <w:rFonts w:ascii="Times New Roman" w:hAnsi="Times New Roman" w:cs="Times New Roman"/>
          <w:sz w:val="24"/>
        </w:rPr>
        <w:t>.</w:t>
      </w:r>
    </w:p>
    <w:p w:rsidR="00CB70A9" w:rsidRDefault="007C2654" w:rsidP="00CB70A9">
      <w:pPr>
        <w:pStyle w:val="a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2.5.12. </w:t>
      </w:r>
      <w:r w:rsidR="00776C15" w:rsidRPr="00D00CE4">
        <w:rPr>
          <w:rFonts w:ascii="Times New Roman" w:hAnsi="Times New Roman" w:cs="Times New Roman"/>
          <w:color w:val="000000"/>
          <w:sz w:val="24"/>
          <w:szCs w:val="24"/>
        </w:rPr>
        <w:t>Если лицо, с которым заключается договор, не предоставило соответствующее обеспечение в установленный срок, такое лицо признается уклон</w:t>
      </w:r>
      <w:r w:rsidR="00CB70A9">
        <w:rPr>
          <w:rFonts w:ascii="Times New Roman" w:hAnsi="Times New Roman" w:cs="Times New Roman"/>
          <w:color w:val="000000"/>
          <w:sz w:val="24"/>
          <w:szCs w:val="24"/>
        </w:rPr>
        <w:t>ившимся от заключения договора.</w:t>
      </w:r>
    </w:p>
    <w:p w:rsidR="00317A53" w:rsidRPr="00CB70A9" w:rsidRDefault="007C2654" w:rsidP="00CB70A9">
      <w:pPr>
        <w:pStyle w:val="a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2.5.13. </w:t>
      </w:r>
      <w:r w:rsidR="00317A53" w:rsidRPr="00E309DF">
        <w:rPr>
          <w:rFonts w:ascii="Times New Roman" w:hAnsi="Times New Roman"/>
          <w:sz w:val="24"/>
          <w:szCs w:val="24"/>
        </w:rPr>
        <w:t xml:space="preserve">Денежные средства, перечисленные </w:t>
      </w:r>
      <w:r w:rsidR="00CB70A9">
        <w:rPr>
          <w:rFonts w:ascii="Times New Roman" w:hAnsi="Times New Roman"/>
          <w:sz w:val="24"/>
          <w:szCs w:val="24"/>
        </w:rPr>
        <w:t>п</w:t>
      </w:r>
      <w:r w:rsidR="00317A53" w:rsidRPr="00E309DF">
        <w:rPr>
          <w:rFonts w:ascii="Times New Roman" w:hAnsi="Times New Roman"/>
          <w:sz w:val="24"/>
          <w:szCs w:val="24"/>
        </w:rPr>
        <w:t xml:space="preserve">оставщиком в качестве обеспечения исполнения обязательств по </w:t>
      </w:r>
      <w:r w:rsidR="00CB70A9">
        <w:rPr>
          <w:rFonts w:ascii="Times New Roman" w:hAnsi="Times New Roman"/>
          <w:sz w:val="24"/>
          <w:szCs w:val="24"/>
        </w:rPr>
        <w:t>д</w:t>
      </w:r>
      <w:r w:rsidR="00317A53" w:rsidRPr="00E309DF">
        <w:rPr>
          <w:rFonts w:ascii="Times New Roman" w:hAnsi="Times New Roman"/>
          <w:sz w:val="24"/>
          <w:szCs w:val="24"/>
        </w:rPr>
        <w:t xml:space="preserve">оговору, будут возвращены </w:t>
      </w:r>
      <w:r w:rsidR="00CB70A9">
        <w:rPr>
          <w:rFonts w:ascii="Times New Roman" w:hAnsi="Times New Roman"/>
          <w:sz w:val="24"/>
          <w:szCs w:val="24"/>
        </w:rPr>
        <w:t>з</w:t>
      </w:r>
      <w:r w:rsidR="00317A53" w:rsidRPr="00E309DF">
        <w:rPr>
          <w:rFonts w:ascii="Times New Roman" w:hAnsi="Times New Roman"/>
          <w:sz w:val="24"/>
          <w:szCs w:val="24"/>
        </w:rPr>
        <w:t xml:space="preserve">аказчиком в течение </w:t>
      </w:r>
      <w:r w:rsidR="00CB70A9">
        <w:rPr>
          <w:rFonts w:ascii="Times New Roman" w:hAnsi="Times New Roman"/>
          <w:sz w:val="24"/>
          <w:szCs w:val="24"/>
        </w:rPr>
        <w:t>10</w:t>
      </w:r>
      <w:r w:rsidR="00317A53" w:rsidRPr="00E309DF">
        <w:rPr>
          <w:rFonts w:ascii="Times New Roman" w:hAnsi="Times New Roman"/>
          <w:sz w:val="24"/>
          <w:szCs w:val="24"/>
        </w:rPr>
        <w:t xml:space="preserve"> (</w:t>
      </w:r>
      <w:r w:rsidR="00CB70A9">
        <w:rPr>
          <w:rFonts w:ascii="Times New Roman" w:hAnsi="Times New Roman"/>
          <w:sz w:val="24"/>
          <w:szCs w:val="24"/>
        </w:rPr>
        <w:t>десяти</w:t>
      </w:r>
      <w:r w:rsidR="00317A53" w:rsidRPr="00E309DF">
        <w:rPr>
          <w:rFonts w:ascii="Times New Roman" w:hAnsi="Times New Roman"/>
          <w:sz w:val="24"/>
          <w:szCs w:val="24"/>
        </w:rPr>
        <w:t>) дней с даты выдачи акта приемки товара</w:t>
      </w:r>
      <w:r w:rsidR="00AF4687">
        <w:rPr>
          <w:rFonts w:ascii="Times New Roman" w:hAnsi="Times New Roman"/>
          <w:sz w:val="24"/>
          <w:szCs w:val="24"/>
        </w:rPr>
        <w:t>/ выполнения услуг</w:t>
      </w:r>
      <w:r w:rsidR="00317A53" w:rsidRPr="00E309DF">
        <w:rPr>
          <w:rFonts w:ascii="Times New Roman" w:hAnsi="Times New Roman"/>
          <w:sz w:val="24"/>
          <w:szCs w:val="24"/>
        </w:rPr>
        <w:t xml:space="preserve">, при условии надлежащего исполнения </w:t>
      </w:r>
      <w:r w:rsidR="00AF4687">
        <w:rPr>
          <w:rFonts w:ascii="Times New Roman" w:hAnsi="Times New Roman"/>
          <w:sz w:val="24"/>
          <w:szCs w:val="24"/>
        </w:rPr>
        <w:t>п</w:t>
      </w:r>
      <w:r w:rsidR="00317A53" w:rsidRPr="00E309DF">
        <w:rPr>
          <w:rFonts w:ascii="Times New Roman" w:hAnsi="Times New Roman"/>
          <w:sz w:val="24"/>
          <w:szCs w:val="24"/>
        </w:rPr>
        <w:t xml:space="preserve">оставщиком своих обязательств по договору (если обеспечение представлено в форме передачи </w:t>
      </w:r>
      <w:r w:rsidR="00AF4687">
        <w:rPr>
          <w:rFonts w:ascii="Times New Roman" w:hAnsi="Times New Roman"/>
          <w:sz w:val="24"/>
          <w:szCs w:val="24"/>
        </w:rPr>
        <w:t>з</w:t>
      </w:r>
      <w:r w:rsidR="00317A53" w:rsidRPr="00E309DF">
        <w:rPr>
          <w:rFonts w:ascii="Times New Roman" w:hAnsi="Times New Roman"/>
          <w:sz w:val="24"/>
          <w:szCs w:val="24"/>
        </w:rPr>
        <w:t>аказчику денежных средств в качестве залога).</w:t>
      </w:r>
    </w:p>
    <w:p w:rsidR="001714B2" w:rsidRDefault="007C2654" w:rsidP="001714B2">
      <w:pPr>
        <w:shd w:val="clear" w:color="auto" w:fill="FFFFFF"/>
        <w:tabs>
          <w:tab w:val="left" w:pos="21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2.5.14. </w:t>
      </w:r>
      <w:r w:rsidR="001714B2">
        <w:rPr>
          <w:rFonts w:ascii="Times New Roman" w:hAnsi="Times New Roman" w:cs="Times New Roman"/>
          <w:sz w:val="24"/>
          <w:szCs w:val="24"/>
        </w:rPr>
        <w:t>В случае, заключения дополнительного соглашения к договору, по которому предусмотрен</w:t>
      </w:r>
      <w:r w:rsidR="00AF4687">
        <w:rPr>
          <w:rFonts w:ascii="Times New Roman" w:hAnsi="Times New Roman" w:cs="Times New Roman"/>
          <w:sz w:val="24"/>
          <w:szCs w:val="24"/>
        </w:rPr>
        <w:t>о</w:t>
      </w:r>
      <w:r w:rsidR="001714B2">
        <w:rPr>
          <w:rFonts w:ascii="Times New Roman" w:hAnsi="Times New Roman" w:cs="Times New Roman"/>
          <w:sz w:val="24"/>
          <w:szCs w:val="24"/>
        </w:rPr>
        <w:t xml:space="preserve"> обеспечение исполнения договора, </w:t>
      </w:r>
      <w:r w:rsidR="00AF4687">
        <w:rPr>
          <w:rFonts w:ascii="Times New Roman" w:hAnsi="Times New Roman" w:cs="Times New Roman"/>
          <w:sz w:val="24"/>
          <w:szCs w:val="24"/>
        </w:rPr>
        <w:t>обеспечение не распространяется на дополнительное соглашение и</w:t>
      </w:r>
      <w:r w:rsidR="001714B2">
        <w:rPr>
          <w:rFonts w:ascii="Times New Roman" w:hAnsi="Times New Roman" w:cs="Times New Roman"/>
          <w:sz w:val="24"/>
          <w:szCs w:val="24"/>
        </w:rPr>
        <w:t xml:space="preserve"> возвращается </w:t>
      </w:r>
      <w:r w:rsidR="001714B2" w:rsidRPr="007D433C">
        <w:rPr>
          <w:rFonts w:ascii="Times New Roman" w:hAnsi="Times New Roman" w:cs="Times New Roman"/>
          <w:sz w:val="24"/>
          <w:szCs w:val="24"/>
        </w:rPr>
        <w:t xml:space="preserve">в течение 10 дней </w:t>
      </w:r>
      <w:r w:rsidR="00AF4687" w:rsidRPr="00E309DF">
        <w:rPr>
          <w:rFonts w:ascii="Times New Roman" w:hAnsi="Times New Roman"/>
          <w:sz w:val="24"/>
          <w:szCs w:val="24"/>
        </w:rPr>
        <w:t>с даты выдачи акта приемки товара</w:t>
      </w:r>
      <w:r w:rsidR="00AF4687">
        <w:rPr>
          <w:rFonts w:ascii="Times New Roman" w:hAnsi="Times New Roman"/>
          <w:sz w:val="24"/>
          <w:szCs w:val="24"/>
        </w:rPr>
        <w:t>/ выполнения услуг по основному договору.</w:t>
      </w:r>
    </w:p>
    <w:p w:rsidR="005518F0" w:rsidRDefault="005518F0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1FFA" w:rsidRDefault="005D0D25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4F6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21FFA"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 к заявкам на участие в закупке</w:t>
      </w:r>
    </w:p>
    <w:p w:rsidR="00DA44F6" w:rsidRPr="00572085" w:rsidRDefault="00DA44F6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A67" w:rsidRPr="00572085" w:rsidRDefault="006C0A67" w:rsidP="00721FFA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F6CD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>.1. Для участие в закупке претендент должен подготовить заявку оформленную в полном соответствии с документацией о закупке.</w:t>
      </w:r>
    </w:p>
    <w:p w:rsidR="00721FFA" w:rsidRPr="00572085" w:rsidRDefault="006C0A67" w:rsidP="00721FFA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F6CD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766C34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Аукционная, конкурсная 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 w:rsidR="001841B3">
        <w:rPr>
          <w:rFonts w:ascii="Times New Roman" w:hAnsi="Times New Roman" w:cs="Times New Roman"/>
          <w:color w:val="000000"/>
          <w:sz w:val="24"/>
          <w:szCs w:val="24"/>
        </w:rPr>
        <w:t>, котировочная заявка</w:t>
      </w:r>
      <w:r w:rsidR="00766C34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и заявка на участие в запросе предложений</w:t>
      </w:r>
      <w:r w:rsidR="006E2B70">
        <w:rPr>
          <w:rFonts w:ascii="Times New Roman" w:hAnsi="Times New Roman" w:cs="Times New Roman"/>
          <w:color w:val="000000"/>
          <w:sz w:val="24"/>
          <w:szCs w:val="24"/>
        </w:rPr>
        <w:t>, в случае если это указанно в закупочной документации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9DE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содержать:</w:t>
      </w:r>
    </w:p>
    <w:p w:rsidR="00721FFA" w:rsidRPr="00572085" w:rsidRDefault="00766C34" w:rsidP="00721FFA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F6CD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>.2.1.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для юридического лица:</w:t>
      </w:r>
    </w:p>
    <w:p w:rsidR="00721FFA" w:rsidRPr="00572085" w:rsidRDefault="00721FFA" w:rsidP="00BB328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а) заполненную форму заявки в соответствии с требованиями документации </w:t>
      </w:r>
      <w:r w:rsidR="00C90A65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о закупке 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>(оригинал);</w:t>
      </w:r>
    </w:p>
    <w:p w:rsidR="00721FFA" w:rsidRPr="00572085" w:rsidRDefault="00BB328F" w:rsidP="00721FFA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>) копии учредительных документов (заверенные копии);</w:t>
      </w:r>
    </w:p>
    <w:p w:rsidR="00721FFA" w:rsidRPr="00572085" w:rsidRDefault="00BB328F" w:rsidP="00721FFA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) выписку из единого государственного реестра юридических лиц, полученную не ранее чем за </w:t>
      </w:r>
      <w:r w:rsidR="002F666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0 дней до дня размещения </w:t>
      </w:r>
      <w:r w:rsidR="00E54C6D">
        <w:rPr>
          <w:rFonts w:ascii="Times New Roman" w:hAnsi="Times New Roman" w:cs="Times New Roman"/>
          <w:color w:val="000000"/>
          <w:sz w:val="24"/>
          <w:szCs w:val="24"/>
        </w:rPr>
        <w:t>в единой информационной системе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A65" w:rsidRPr="00572085">
        <w:rPr>
          <w:rFonts w:ascii="Times New Roman" w:hAnsi="Times New Roman" w:cs="Times New Roman"/>
          <w:color w:val="000000"/>
          <w:sz w:val="24"/>
          <w:szCs w:val="24"/>
        </w:rPr>
        <w:t>извещения о закупке</w:t>
      </w:r>
      <w:r w:rsidR="00EA6D5B">
        <w:rPr>
          <w:rFonts w:ascii="Times New Roman" w:hAnsi="Times New Roman" w:cs="Times New Roman"/>
          <w:color w:val="000000"/>
          <w:sz w:val="24"/>
          <w:szCs w:val="24"/>
        </w:rPr>
        <w:t xml:space="preserve"> (оригинал</w:t>
      </w:r>
      <w:r w:rsidR="00EA6D5B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EA6D5B">
        <w:rPr>
          <w:rFonts w:ascii="Times New Roman" w:hAnsi="Times New Roman" w:cs="Times New Roman"/>
          <w:color w:val="000000"/>
          <w:sz w:val="24"/>
          <w:szCs w:val="24"/>
        </w:rPr>
        <w:t xml:space="preserve">заверенную </w:t>
      </w:r>
      <w:r w:rsidR="00EA6D5B" w:rsidRPr="00572085">
        <w:rPr>
          <w:rFonts w:ascii="Times New Roman" w:hAnsi="Times New Roman" w:cs="Times New Roman"/>
          <w:color w:val="000000"/>
          <w:sz w:val="24"/>
          <w:szCs w:val="24"/>
        </w:rPr>
        <w:t>копи</w:t>
      </w:r>
      <w:r w:rsidR="00EA6D5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A6D5B" w:rsidRPr="0057208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1FFA" w:rsidRPr="00572085" w:rsidRDefault="00BB328F" w:rsidP="00721FFA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>) решение об одобрении или о совершении крупной сделки</w:t>
      </w:r>
      <w:r w:rsidR="008852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</w:t>
      </w:r>
      <w:r w:rsidR="00464EE2">
        <w:rPr>
          <w:rFonts w:ascii="Times New Roman" w:hAnsi="Times New Roman" w:cs="Times New Roman"/>
          <w:color w:val="000000"/>
          <w:sz w:val="24"/>
          <w:szCs w:val="24"/>
        </w:rPr>
        <w:t xml:space="preserve"> потенциального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 закупки поставка товаров, выполнение работ, оказание услуг, являющихся предметом договора, или внесение обеспечения заявки, обеспечения исполнения договора является крупной сделкой</w:t>
      </w:r>
      <w:r w:rsidR="008F4EFE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262">
        <w:rPr>
          <w:rFonts w:ascii="Times New Roman" w:hAnsi="Times New Roman" w:cs="Times New Roman"/>
          <w:color w:val="000000"/>
          <w:sz w:val="24"/>
          <w:szCs w:val="24"/>
        </w:rPr>
        <w:t>(оригинал</w:t>
      </w:r>
      <w:r w:rsidR="00885262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885262">
        <w:rPr>
          <w:rFonts w:ascii="Times New Roman" w:hAnsi="Times New Roman" w:cs="Times New Roman"/>
          <w:color w:val="000000"/>
          <w:sz w:val="24"/>
          <w:szCs w:val="24"/>
        </w:rPr>
        <w:t xml:space="preserve">заверенную </w:t>
      </w:r>
      <w:r w:rsidR="00885262" w:rsidRPr="00572085">
        <w:rPr>
          <w:rFonts w:ascii="Times New Roman" w:hAnsi="Times New Roman" w:cs="Times New Roman"/>
          <w:color w:val="000000"/>
          <w:sz w:val="24"/>
          <w:szCs w:val="24"/>
        </w:rPr>
        <w:t>копи</w:t>
      </w:r>
      <w:r w:rsidR="0088526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885262" w:rsidRPr="0057208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1FFA" w:rsidRPr="00572085" w:rsidRDefault="00BB328F" w:rsidP="00721FFA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) документы, подтверждающие право на поставку товара, производителем которого он не является, и предоставление фирменных гарантий производителя товара (оригиналы или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заверенные 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>копии);</w:t>
      </w:r>
    </w:p>
    <w:p w:rsidR="00322947" w:rsidRDefault="00BB328F" w:rsidP="00721FFA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) документ, подтверждающий полномочия лица на осуществление действий от имени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464EE2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потенциального 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закупки без доверенности (далее также - руководитель). В случае если от имени </w:t>
      </w:r>
      <w:r w:rsidR="00322947">
        <w:rPr>
          <w:rFonts w:ascii="Times New Roman" w:hAnsi="Times New Roman" w:cs="Times New Roman"/>
          <w:color w:val="000000"/>
          <w:sz w:val="24"/>
          <w:szCs w:val="24"/>
        </w:rPr>
        <w:t>юридического лица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действует иное лицо</w:t>
      </w:r>
      <w:r w:rsidR="002048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заявка должна содержать также доверенность на осуществление действий от имени </w:t>
      </w:r>
      <w:r w:rsidR="00F50A0F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потенциального 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закупки, заверенную печатью (для юридических лиц) и подписанную руководителем </w:t>
      </w:r>
      <w:r w:rsidR="00322947"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или уполномоченным этим руководителем лицом, либо нотариально заверенную копию такой доверенности</w:t>
      </w:r>
    </w:p>
    <w:p w:rsidR="00721FFA" w:rsidRPr="00572085" w:rsidRDefault="00BB328F" w:rsidP="00721FFA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>) 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договора. В случаях, предусмотренных документацией</w:t>
      </w:r>
      <w:r w:rsidR="00C90A65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о закупке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, также копии документов, подтверждающих соответствие товара, работ, услуг требованиям, 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установленным в соответствии с </w:t>
      </w:r>
      <w:hyperlink r:id="rId16" w:history="1">
        <w:r w:rsidR="00721FFA" w:rsidRPr="00572085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721FFA" w:rsidRPr="00572085" w:rsidRDefault="00BB328F" w:rsidP="00721FFA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) документ, подтверждающий внесение </w:t>
      </w:r>
      <w:r w:rsidR="00322947">
        <w:rPr>
          <w:rFonts w:ascii="Times New Roman" w:hAnsi="Times New Roman" w:cs="Times New Roman"/>
          <w:color w:val="000000"/>
          <w:sz w:val="24"/>
          <w:szCs w:val="24"/>
        </w:rPr>
        <w:t>претендентом на участие в закупке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заявки (оригинал);</w:t>
      </w:r>
    </w:p>
    <w:p w:rsidR="001841B3" w:rsidRPr="00572085" w:rsidRDefault="001841B3" w:rsidP="001841B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) согласие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претендента на участие в закупке,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исполнить условия договора, указанные в извещении о проведении запроса котировок;</w:t>
      </w:r>
    </w:p>
    <w:p w:rsidR="001841B3" w:rsidRPr="00572085" w:rsidRDefault="001841B3" w:rsidP="001841B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к)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цена договора, в том числе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платежи);</w:t>
      </w:r>
    </w:p>
    <w:p w:rsidR="00721FFA" w:rsidRPr="00572085" w:rsidRDefault="001841B3" w:rsidP="00721FFA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>) иные документы или копии документов, перечень которых определен документацией</w:t>
      </w:r>
      <w:r w:rsidR="00C90A65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о закупке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подтверждающие соответствие </w:t>
      </w:r>
      <w:r w:rsidR="00322947">
        <w:rPr>
          <w:rFonts w:ascii="Times New Roman" w:hAnsi="Times New Roman" w:cs="Times New Roman"/>
          <w:color w:val="000000"/>
          <w:sz w:val="24"/>
          <w:szCs w:val="24"/>
        </w:rPr>
        <w:t xml:space="preserve">подаваемой 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>заявки, требованиям, установленным в документации.</w:t>
      </w:r>
    </w:p>
    <w:p w:rsidR="00721FFA" w:rsidRPr="00572085" w:rsidRDefault="00A00B48" w:rsidP="00721FFA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F6CD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.2.2. 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>для индивидуального предпринимателя:</w:t>
      </w:r>
    </w:p>
    <w:p w:rsidR="00721FFA" w:rsidRPr="00572085" w:rsidRDefault="00721FFA" w:rsidP="00721FFA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а) заполненную форму заявки</w:t>
      </w:r>
      <w:r w:rsidR="00C90A65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о закупке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документации (оригинал);</w:t>
      </w:r>
    </w:p>
    <w:p w:rsidR="00721FFA" w:rsidRPr="00572085" w:rsidRDefault="00721FFA" w:rsidP="00721FFA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б) фамилию, имя, отчество, паспортные данные, сведения о месте жительства, номер контактного телефона;</w:t>
      </w:r>
    </w:p>
    <w:p w:rsidR="00721FFA" w:rsidRPr="00572085" w:rsidRDefault="00721FFA" w:rsidP="00721FFA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в) выписку из единого государственного реестра индивидуальных предпринимателей, полученную не ранее чем за </w:t>
      </w:r>
      <w:r w:rsidR="003229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0 дней до дня размещения </w:t>
      </w:r>
      <w:r w:rsidR="00E54C6D">
        <w:rPr>
          <w:rFonts w:ascii="Times New Roman" w:hAnsi="Times New Roman" w:cs="Times New Roman"/>
          <w:color w:val="000000"/>
          <w:sz w:val="24"/>
          <w:szCs w:val="24"/>
        </w:rPr>
        <w:t>в единой информационной системе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извещения о </w:t>
      </w:r>
      <w:r w:rsidR="00C90A65" w:rsidRPr="00572085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F50A0F">
        <w:rPr>
          <w:rFonts w:ascii="Times New Roman" w:hAnsi="Times New Roman" w:cs="Times New Roman"/>
          <w:color w:val="000000"/>
          <w:sz w:val="24"/>
          <w:szCs w:val="24"/>
        </w:rPr>
        <w:t xml:space="preserve"> (оригинал</w:t>
      </w:r>
      <w:r w:rsidR="00F50A0F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F50A0F">
        <w:rPr>
          <w:rFonts w:ascii="Times New Roman" w:hAnsi="Times New Roman" w:cs="Times New Roman"/>
          <w:color w:val="000000"/>
          <w:sz w:val="24"/>
          <w:szCs w:val="24"/>
        </w:rPr>
        <w:t xml:space="preserve">заверенную </w:t>
      </w:r>
      <w:r w:rsidR="00F50A0F" w:rsidRPr="00572085">
        <w:rPr>
          <w:rFonts w:ascii="Times New Roman" w:hAnsi="Times New Roman" w:cs="Times New Roman"/>
          <w:color w:val="000000"/>
          <w:sz w:val="24"/>
          <w:szCs w:val="24"/>
        </w:rPr>
        <w:t>копи</w:t>
      </w:r>
      <w:r w:rsidR="00F50A0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50A0F" w:rsidRPr="0057208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21FFA" w:rsidRPr="00572085" w:rsidRDefault="00721FFA" w:rsidP="00721FFA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г) документы, подтверждающие право на поставку товара, производителем которого он не является, и предоставление фирменных гарантий производителя товара (оригиналы или копии);</w:t>
      </w:r>
    </w:p>
    <w:p w:rsidR="00721FFA" w:rsidRPr="00572085" w:rsidRDefault="00FF7DAB" w:rsidP="00721FFA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) 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договора. В случаях, предусмотренных документацией, также копии документов, подтверждающих соответствие товара, работ, услуг требованиям, установленным в соответствии с </w:t>
      </w:r>
      <w:hyperlink r:id="rId17" w:history="1">
        <w:r w:rsidR="00721FFA" w:rsidRPr="00572085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1841B3" w:rsidRDefault="00FF7DAB" w:rsidP="001841B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22947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подтверждающий внесение </w:t>
      </w:r>
      <w:r w:rsidR="00322947">
        <w:rPr>
          <w:rFonts w:ascii="Times New Roman" w:hAnsi="Times New Roman" w:cs="Times New Roman"/>
          <w:color w:val="000000"/>
          <w:sz w:val="24"/>
          <w:szCs w:val="24"/>
        </w:rPr>
        <w:t>претендентом на участие в закупке</w:t>
      </w:r>
      <w:r w:rsidR="00322947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заявки </w:t>
      </w:r>
      <w:r w:rsidR="001841B3">
        <w:rPr>
          <w:rFonts w:ascii="Times New Roman" w:hAnsi="Times New Roman" w:cs="Times New Roman"/>
          <w:color w:val="000000"/>
          <w:sz w:val="24"/>
          <w:szCs w:val="24"/>
        </w:rPr>
        <w:t>(оригинал);</w:t>
      </w:r>
    </w:p>
    <w:p w:rsidR="001841B3" w:rsidRPr="00572085" w:rsidRDefault="001841B3" w:rsidP="001841B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претендента на участие в закупке,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исполнить условия договора, указанные в извещении о проведении </w:t>
      </w:r>
      <w:r w:rsidR="00204812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41B3" w:rsidRPr="00572085" w:rsidRDefault="001841B3" w:rsidP="001841B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>) цена договора, в том числе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платежи);</w:t>
      </w:r>
    </w:p>
    <w:p w:rsidR="00721FFA" w:rsidRPr="00572085" w:rsidRDefault="001841B3" w:rsidP="00721FFA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>) иные документы или копии документов, перечень которых определен документацией</w:t>
      </w:r>
      <w:r w:rsidR="00146A65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о закупке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подтверждающие соответствие </w:t>
      </w:r>
      <w:r w:rsidR="00322947">
        <w:rPr>
          <w:rFonts w:ascii="Times New Roman" w:hAnsi="Times New Roman" w:cs="Times New Roman"/>
          <w:color w:val="000000"/>
          <w:sz w:val="24"/>
          <w:szCs w:val="24"/>
        </w:rPr>
        <w:t xml:space="preserve">подаваемой </w:t>
      </w:r>
      <w:r w:rsidR="00721FFA" w:rsidRPr="00572085">
        <w:rPr>
          <w:rFonts w:ascii="Times New Roman" w:hAnsi="Times New Roman" w:cs="Times New Roman"/>
          <w:color w:val="000000"/>
          <w:sz w:val="24"/>
          <w:szCs w:val="24"/>
        </w:rPr>
        <w:t>заявки, требованиям, установленным в документации.</w:t>
      </w:r>
    </w:p>
    <w:p w:rsidR="0008573D" w:rsidRDefault="0008573D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88A" w:rsidRPr="00572085" w:rsidRDefault="0002288A" w:rsidP="0064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54E" w:rsidRPr="00572085" w:rsidRDefault="0008573D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4F6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8354E"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Процедуры (способы) закупки.</w:t>
      </w:r>
    </w:p>
    <w:p w:rsidR="00F8354E" w:rsidRPr="00572085" w:rsidRDefault="00F8354E" w:rsidP="00F83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354E" w:rsidRPr="00572085" w:rsidRDefault="00870E24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F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="00ED1FB2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 предусмотрены следующие способы закупок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0E24" w:rsidRPr="00572085" w:rsidRDefault="00870E24" w:rsidP="00EF63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F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</w:t>
      </w:r>
      <w:r w:rsidR="00ED1FB2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конкурентные способы закупки</w:t>
      </w:r>
    </w:p>
    <w:p w:rsidR="00ED1FB2" w:rsidRPr="00572085" w:rsidRDefault="00ED1FB2" w:rsidP="00870E24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1.путем проведения торгов: </w:t>
      </w:r>
    </w:p>
    <w:p w:rsidR="00F8354E" w:rsidRPr="00572085" w:rsidRDefault="00ED1FB2" w:rsidP="00EF63C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ткрытый аукцион, в т.ч. в электронной форме;</w:t>
      </w:r>
    </w:p>
    <w:p w:rsidR="00F8354E" w:rsidRPr="00572085" w:rsidRDefault="00ED1FB2" w:rsidP="00EF63C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  б)   о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ткрытый конкурс, в т.ч. в электронной форме;</w:t>
      </w:r>
    </w:p>
    <w:p w:rsidR="00ED1FB2" w:rsidRPr="00572085" w:rsidRDefault="00ED1FB2" w:rsidP="00870E24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2.без проведения торгов:</w:t>
      </w:r>
    </w:p>
    <w:p w:rsidR="00ED1FB2" w:rsidRPr="00572085" w:rsidRDefault="00C351A3" w:rsidP="00EF63C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апрос ценовых котировок, в т.ч. в электронной форме;</w:t>
      </w:r>
    </w:p>
    <w:p w:rsidR="00F8354E" w:rsidRPr="00572085" w:rsidRDefault="00C351A3" w:rsidP="00EF63C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апрос коммерческих предложений, в т.ч. в электронной форме;</w:t>
      </w:r>
    </w:p>
    <w:p w:rsidR="00C351A3" w:rsidRPr="00572085" w:rsidRDefault="00870E24" w:rsidP="00EF63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F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</w:t>
      </w:r>
      <w:r w:rsidR="00A85ACB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неконкурентные способы закупки</w:t>
      </w:r>
    </w:p>
    <w:p w:rsidR="00F8354E" w:rsidRPr="00572085" w:rsidRDefault="00A85ACB" w:rsidP="00EF63C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з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5D0D25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упка у единственного поставщика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2FCC" w:rsidRPr="00572085" w:rsidRDefault="00B90E7A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F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DF2FCC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Особенности проведения процедур закупок</w:t>
      </w:r>
      <w:r w:rsidR="005D0D25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2FCC" w:rsidRPr="00572085" w:rsidRDefault="00B90E7A" w:rsidP="008479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F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</w:t>
      </w:r>
      <w:r w:rsidR="00DF2FCC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Конкурентные процедуры закупок могут проводиться среди неограниченного круга участников</w:t>
      </w:r>
      <w:r w:rsidR="0072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FCC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(открытые закупки), среди ограниченного круга участников (закупки с ограниченным участием и закрытые закупки).</w:t>
      </w:r>
    </w:p>
    <w:p w:rsidR="00123374" w:rsidRPr="00572085" w:rsidRDefault="00B90E7A" w:rsidP="008479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F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</w:t>
      </w:r>
      <w:r w:rsidR="00123374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 закупкам с ограниченным участием допускаются только участники закупки</w:t>
      </w:r>
      <w:r w:rsidR="00092630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прошедшие предварительный квалификационный отбор</w:t>
      </w:r>
      <w:r w:rsidR="00526BE5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989" w:rsidRPr="00572085" w:rsidRDefault="006C5989" w:rsidP="00847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F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Условия выбора способа закупки:</w:t>
      </w:r>
    </w:p>
    <w:p w:rsidR="006C5989" w:rsidRPr="00572085" w:rsidRDefault="006C5989" w:rsidP="00847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F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.3.1. Заказчик вправе применять процедуру открытого аукциона при следующих услови</w:t>
      </w:r>
      <w:r w:rsidR="004F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739B" w:rsidRPr="00572085" w:rsidRDefault="00F4739B" w:rsidP="00847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заказчика важно единственное условие исполнение договора- цена договора;</w:t>
      </w:r>
    </w:p>
    <w:p w:rsidR="00F4739B" w:rsidRPr="00572085" w:rsidRDefault="00F4739B" w:rsidP="004F0575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на проведение закупки (от момента размещения извещения о закупке </w:t>
      </w:r>
      <w:r w:rsidR="00E54C6D">
        <w:rPr>
          <w:rFonts w:ascii="Times New Roman" w:hAnsi="Times New Roman" w:cs="Times New Roman"/>
          <w:color w:val="000000"/>
          <w:sz w:val="24"/>
          <w:szCs w:val="24"/>
        </w:rPr>
        <w:t>в единой информационной системе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до подписания договора) у заказчика есть не менее чем 2</w:t>
      </w:r>
      <w:r w:rsidR="00542499" w:rsidRPr="0057208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47E89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>дней;</w:t>
      </w:r>
    </w:p>
    <w:p w:rsidR="00F4739B" w:rsidRPr="00572085" w:rsidRDefault="00F4739B" w:rsidP="004F0575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sub_543"/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- начальная (максимальная) цена договора (цена лота) превышает </w:t>
      </w:r>
      <w:r w:rsidR="00542499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1321A6" w:rsidRPr="00572085">
        <w:rPr>
          <w:rFonts w:ascii="Times New Roman" w:hAnsi="Times New Roman" w:cs="Times New Roman"/>
          <w:color w:val="000000"/>
          <w:sz w:val="24"/>
          <w:szCs w:val="24"/>
        </w:rPr>
        <w:t>млн.руб</w:t>
      </w:r>
      <w:r w:rsidR="00B60D65" w:rsidRPr="005720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21A6" w:rsidRPr="00572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55EB" w:rsidRPr="00572085" w:rsidRDefault="00D955EB" w:rsidP="0084792F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F6CD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вправе применять процедуру открытого конкурса при следующих услови</w:t>
      </w:r>
      <w:r w:rsidR="004F0575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55EB" w:rsidRPr="00572085" w:rsidRDefault="00D955EB" w:rsidP="0084792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для заказчика важны несколько условий исполнения договора;</w:t>
      </w:r>
    </w:p>
    <w:p w:rsidR="00D955EB" w:rsidRPr="00572085" w:rsidRDefault="00D955EB" w:rsidP="004F0575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sub_512"/>
      <w:r w:rsidRPr="00572085">
        <w:rPr>
          <w:rFonts w:ascii="Times New Roman" w:hAnsi="Times New Roman" w:cs="Times New Roman"/>
          <w:color w:val="000000"/>
          <w:sz w:val="24"/>
          <w:szCs w:val="24"/>
        </w:rPr>
        <w:t>- на проведение закупки (от момента ра</w:t>
      </w:r>
      <w:r w:rsidR="004F0575">
        <w:rPr>
          <w:rFonts w:ascii="Times New Roman" w:hAnsi="Times New Roman" w:cs="Times New Roman"/>
          <w:color w:val="000000"/>
          <w:sz w:val="24"/>
          <w:szCs w:val="24"/>
        </w:rPr>
        <w:t xml:space="preserve">змещения извещения о закупке </w:t>
      </w:r>
      <w:r w:rsidR="00E54C6D">
        <w:rPr>
          <w:rFonts w:ascii="Times New Roman" w:hAnsi="Times New Roman" w:cs="Times New Roman"/>
          <w:color w:val="000000"/>
          <w:sz w:val="24"/>
          <w:szCs w:val="24"/>
        </w:rPr>
        <w:t>в единой информационной системе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575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договора) у заказчика есть не менее чем 20 </w:t>
      </w:r>
      <w:r w:rsidR="00647E89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="00647E89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>дней</w:t>
      </w:r>
      <w:hyperlink w:anchor="sub_10006" w:history="1"/>
      <w:r w:rsidRPr="00572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bookmarkEnd w:id="16"/>
    <w:p w:rsidR="00D955EB" w:rsidRPr="00572085" w:rsidRDefault="00D955EB" w:rsidP="0084792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- начальная (максимальная) цена договора (цена лота) превышает </w:t>
      </w:r>
      <w:r w:rsidR="001321A6" w:rsidRPr="00572085">
        <w:rPr>
          <w:rFonts w:ascii="Times New Roman" w:hAnsi="Times New Roman" w:cs="Times New Roman"/>
          <w:color w:val="000000"/>
          <w:sz w:val="24"/>
          <w:szCs w:val="24"/>
        </w:rPr>
        <w:t>1 млн. руб;</w:t>
      </w:r>
    </w:p>
    <w:bookmarkEnd w:id="15"/>
    <w:p w:rsidR="00F504E7" w:rsidRPr="00572085" w:rsidRDefault="009C0600" w:rsidP="0084792F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F6CD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.3.3.</w:t>
      </w:r>
      <w:r w:rsidR="00F504E7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 вправе применять процедуру ценовый котировок при следующих услови</w:t>
      </w:r>
      <w:r w:rsidR="004F0575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F504E7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43099" w:rsidRPr="00572085" w:rsidRDefault="00543099" w:rsidP="0084792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- для Заказчика важно единственное условие исполнения договора - цена договора;</w:t>
      </w:r>
    </w:p>
    <w:p w:rsidR="00543099" w:rsidRPr="00572085" w:rsidRDefault="00543099" w:rsidP="0084792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sub_5102"/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- на проведение закупки (от момента размещения извещения о закупке </w:t>
      </w:r>
      <w:r w:rsidR="00E54C6D">
        <w:rPr>
          <w:rFonts w:ascii="Times New Roman" w:hAnsi="Times New Roman" w:cs="Times New Roman"/>
          <w:color w:val="000000"/>
          <w:sz w:val="24"/>
          <w:szCs w:val="24"/>
        </w:rPr>
        <w:t>в единой информационной системе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до подписания договора) у заказчика объективно </w:t>
      </w:r>
      <w:r w:rsidR="00647E89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менее </w:t>
      </w:r>
      <w:r w:rsidR="00647E89">
        <w:rPr>
          <w:rFonts w:ascii="Times New Roman" w:hAnsi="Times New Roman" w:cs="Times New Roman"/>
          <w:color w:val="000000"/>
          <w:sz w:val="24"/>
          <w:szCs w:val="24"/>
        </w:rPr>
        <w:t>7 календарных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дней;</w:t>
      </w:r>
    </w:p>
    <w:p w:rsidR="00543099" w:rsidRPr="00572085" w:rsidRDefault="00543099" w:rsidP="0084792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5103"/>
      <w:bookmarkEnd w:id="17"/>
      <w:r w:rsidRPr="00572085">
        <w:rPr>
          <w:rFonts w:ascii="Times New Roman" w:hAnsi="Times New Roman" w:cs="Times New Roman"/>
          <w:color w:val="000000"/>
          <w:sz w:val="24"/>
          <w:szCs w:val="24"/>
        </w:rPr>
        <w:t>- начальная (максимальная) цена договора (цена лота) не превышает 1 млн.руб.;</w:t>
      </w:r>
    </w:p>
    <w:p w:rsidR="00543099" w:rsidRPr="00572085" w:rsidRDefault="00543099" w:rsidP="00AC02BC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sub_5104"/>
      <w:bookmarkEnd w:id="18"/>
      <w:r w:rsidRPr="00572085">
        <w:rPr>
          <w:rFonts w:ascii="Times New Roman" w:hAnsi="Times New Roman" w:cs="Times New Roman"/>
          <w:color w:val="000000"/>
          <w:sz w:val="24"/>
          <w:szCs w:val="24"/>
        </w:rPr>
        <w:t>- заказчику необходима возможность не</w:t>
      </w:r>
      <w:r w:rsidR="00D076B8" w:rsidRPr="00D07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>обремененного ответственностью отказа от закупки (и заключения договора) на любом этапе процедуры;</w:t>
      </w:r>
    </w:p>
    <w:p w:rsidR="00754D71" w:rsidRPr="00572085" w:rsidRDefault="00711E7E" w:rsidP="0084792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10B9A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CD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.3.4. Заказчик вправе применять процедуру коммерческих </w:t>
      </w:r>
      <w:r w:rsidR="005A7F8B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 w:rsidR="00725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4D71" w:rsidRPr="00572085">
        <w:rPr>
          <w:rFonts w:ascii="Times New Roman" w:hAnsi="Times New Roman" w:cs="Times New Roman"/>
          <w:color w:val="000000"/>
          <w:sz w:val="24"/>
          <w:szCs w:val="24"/>
        </w:rPr>
        <w:t>при следующих условий:</w:t>
      </w:r>
    </w:p>
    <w:p w:rsidR="00711E7E" w:rsidRPr="00572085" w:rsidRDefault="00711E7E" w:rsidP="0084792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- для Заказчика важны несколько условий исполнения договора;</w:t>
      </w:r>
    </w:p>
    <w:p w:rsidR="00711E7E" w:rsidRPr="00572085" w:rsidRDefault="00B727AA" w:rsidP="0084792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sub_572"/>
      <w:r w:rsidRPr="005720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54D71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на проведение закупки (от момента размещения извещения о закупке </w:t>
      </w:r>
      <w:r w:rsidR="00E54C6D">
        <w:rPr>
          <w:rFonts w:ascii="Times New Roman" w:hAnsi="Times New Roman" w:cs="Times New Roman"/>
          <w:color w:val="000000"/>
          <w:sz w:val="24"/>
          <w:szCs w:val="24"/>
        </w:rPr>
        <w:t>в единой информационной системе</w:t>
      </w:r>
      <w:r w:rsidR="00711E7E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до подписания договора) у заказчика объективно</w:t>
      </w:r>
      <w:r w:rsidR="00647E89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711E7E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менее </w:t>
      </w:r>
      <w:r w:rsidR="00647E89">
        <w:rPr>
          <w:rFonts w:ascii="Times New Roman" w:hAnsi="Times New Roman" w:cs="Times New Roman"/>
          <w:color w:val="000000"/>
          <w:sz w:val="24"/>
          <w:szCs w:val="24"/>
        </w:rPr>
        <w:t>7 календарных</w:t>
      </w:r>
      <w:r w:rsidR="00711E7E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дней </w:t>
      </w:r>
      <w:hyperlink w:anchor="sub_10008" w:history="1"/>
      <w:r w:rsidR="00711E7E" w:rsidRPr="00572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1007" w:rsidRPr="00572085" w:rsidRDefault="00B727AA" w:rsidP="0084792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sub_573"/>
      <w:bookmarkEnd w:id="20"/>
      <w:r w:rsidRPr="00572085">
        <w:rPr>
          <w:color w:val="000000"/>
        </w:rPr>
        <w:t>-</w:t>
      </w:r>
      <w:r w:rsidR="00711E7E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(максимальная) цена договора (цена лота) </w:t>
      </w:r>
      <w:bookmarkStart w:id="22" w:name="sub_574"/>
      <w:bookmarkEnd w:id="21"/>
      <w:r w:rsidR="003A1007" w:rsidRPr="00572085">
        <w:rPr>
          <w:rFonts w:ascii="Times New Roman" w:hAnsi="Times New Roman" w:cs="Times New Roman"/>
          <w:color w:val="000000"/>
          <w:sz w:val="24"/>
          <w:szCs w:val="24"/>
        </w:rPr>
        <w:t>не превышает 1 млн.руб.</w:t>
      </w:r>
      <w:r w:rsidR="006E2B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22"/>
    <w:p w:rsidR="00E975DF" w:rsidRPr="00572085" w:rsidRDefault="0022249B" w:rsidP="002278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F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CC7BD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975DF" w:rsidRPr="0000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вправе применять процедуру закупки у единого поставщика </w:t>
      </w:r>
      <w:r w:rsidRPr="00001D9A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следующих случаев</w:t>
      </w:r>
      <w:r w:rsidR="00E975DF" w:rsidRPr="0000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75DF" w:rsidRPr="00572085" w:rsidRDefault="00E975DF" w:rsidP="00E97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закупки товаров, работ, услуг на сумму 100 тысяч рублей с НДС включительно;</w:t>
      </w:r>
    </w:p>
    <w:p w:rsidR="00E975DF" w:rsidRPr="00572085" w:rsidRDefault="00E975DF" w:rsidP="000C117F">
      <w:pPr>
        <w:pStyle w:val="aa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0C117F" w:rsidRPr="0057208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211D7D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акупка у единственного поставщика проводится вследствие наступления чрезвычайных обстоятельств (для их предотвращения) если возникла срочная необходимость в определенных товарах, работах,  услугах, в связи с чем применение иных процедур неприемлемо. Под чрезвычайными обстоятельствами понимаются любые обстоятельства, которые создают или могут создать явную и значительную опасность для жизни и здоровья людей, состояния окружающей среды либо имущественных интересов Предприятия.  </w:t>
      </w:r>
      <w:r w:rsidR="00E972C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211D7D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акупка по данному основанию производится с учетом того, что объем приобретаемым товаром должен быть не более достаточного для ликвидации последствий (предотвращения) аварии, предотвращения чрезвычайной ситуации или ликвидации ее </w:t>
      </w:r>
      <w:r w:rsidR="00211D7D" w:rsidRPr="005720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последствий и, при необходимости, пополнения установленных норм аварийного запаса товаров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75DF" w:rsidRPr="00572085" w:rsidRDefault="00E975DF" w:rsidP="00E97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EB4F24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 является монополистом, зарегистрированным в антимонопольном органе в установленном порядке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2B70" w:rsidRDefault="00E975DF" w:rsidP="00E97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товарами, оборудованием, технологией или услугами, учитывая эффективность первоначальной закупки с точки зрения удовлетворения потребностей Заказчика</w:t>
      </w:r>
      <w:r w:rsidR="00945399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75DF" w:rsidRPr="00572085" w:rsidRDefault="008A3A60" w:rsidP="00E97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55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5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увеличить объем товаров, работ и услуг по договору, заключенному по результатам закупки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5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</w:t>
      </w:r>
      <w:r w:rsidR="00E975DF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</w:t>
      </w:r>
      <w:r w:rsidR="00945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975DF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 </w:t>
      </w:r>
      <w:r w:rsidR="00945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975DF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первоначального объема с сохранением начальных цен за </w:t>
      </w:r>
      <w:r w:rsidR="00D44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единицу </w:t>
      </w:r>
      <w:r w:rsidR="00E975DF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продукции, </w:t>
      </w:r>
      <w:r w:rsidR="00945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подписания дополнительного соглашения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3A60" w:rsidRDefault="008A3A60" w:rsidP="004560DD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закупке лекарственных препаратов, изделий медицинского назначения, Б</w:t>
      </w:r>
      <w:r w:rsidR="007B6096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косметической и лечебной продукции</w:t>
      </w:r>
      <w:r w:rsidR="003D73D7">
        <w:rPr>
          <w:rFonts w:ascii="Times New Roman" w:eastAsia="Times New Roman" w:hAnsi="Times New Roman" w:cs="Times New Roman"/>
          <w:color w:val="000000"/>
          <w:sz w:val="24"/>
          <w:szCs w:val="24"/>
        </w:rPr>
        <w:t>, пиявок</w:t>
      </w:r>
      <w:r w:rsidR="007B6096">
        <w:rPr>
          <w:rFonts w:ascii="Times New Roman" w:eastAsia="Times New Roman" w:hAnsi="Times New Roman" w:cs="Times New Roman"/>
          <w:color w:val="000000"/>
          <w:sz w:val="24"/>
          <w:szCs w:val="24"/>
        </w:rPr>
        <w:t>, субстанций, фармацевтических и вспомогательных материалов</w:t>
      </w:r>
      <w:r w:rsidR="003D7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другой продукции для продажи в розничной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сумму до 2-х миллионов рублей</w:t>
      </w:r>
      <w:r w:rsidR="00EF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0DD" w:rsidRPr="00572085" w:rsidRDefault="008A3A60" w:rsidP="004560DD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r w:rsidR="004560DD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r w:rsidR="004560DD" w:rsidRPr="00572085">
        <w:rPr>
          <w:rFonts w:ascii="Times New Roman" w:hAnsi="Times New Roman" w:cs="Times New Roman"/>
          <w:color w:val="000000"/>
          <w:sz w:val="24"/>
          <w:szCs w:val="24"/>
        </w:rPr>
        <w:t>процедура закупки</w:t>
      </w:r>
      <w:r w:rsidR="005407D1">
        <w:rPr>
          <w:rFonts w:ascii="Times New Roman" w:hAnsi="Times New Roman" w:cs="Times New Roman"/>
          <w:color w:val="000000"/>
          <w:sz w:val="24"/>
          <w:szCs w:val="24"/>
        </w:rPr>
        <w:t xml:space="preserve"> (аукцион и конкурс)</w:t>
      </w:r>
      <w:r w:rsidR="004560DD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была признана несостоявшейся</w:t>
      </w:r>
      <w:r w:rsidR="00456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60DD" w:rsidRPr="00572085">
        <w:rPr>
          <w:rFonts w:ascii="Times New Roman" w:hAnsi="Times New Roman" w:cs="Times New Roman"/>
          <w:color w:val="000000"/>
          <w:sz w:val="24"/>
          <w:szCs w:val="24"/>
        </w:rPr>
        <w:t>в связи с</w:t>
      </w:r>
      <w:r w:rsidR="000248EB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только одной заявке требованиям, установленным в документации или с</w:t>
      </w:r>
      <w:r w:rsidR="004560DD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подачей единственной заявки и указанная единственная заявка и подавший ее участник признаны соответствующими всем требованиям закупочной документации. Такая закупка проводится по решению комиссии и на условиях, не хуже, чем указанные в заявке участника, поступившей в результате проведения процедуры.</w:t>
      </w:r>
    </w:p>
    <w:p w:rsidR="00995F06" w:rsidRDefault="008A3A60" w:rsidP="00995F06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48CA" w:rsidRPr="00572085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F70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B0E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закупки была признана несостоявшейся </w:t>
      </w:r>
      <w:r w:rsidR="00CC48C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r w:rsidR="00F205C3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с отсутствием заявок или если все заявки были отклонены, </w:t>
      </w:r>
      <w:r w:rsidR="00CC48CA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то закупка у единого поставщика проводится </w:t>
      </w:r>
      <w:r w:rsidR="00995F06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на условиях, </w:t>
      </w:r>
      <w:r w:rsidR="00995F06">
        <w:rPr>
          <w:rFonts w:ascii="Times New Roman" w:hAnsi="Times New Roman" w:cs="Times New Roman"/>
          <w:color w:val="000000"/>
          <w:sz w:val="24"/>
          <w:szCs w:val="24"/>
        </w:rPr>
        <w:t>содержащихся в закупочной документации;</w:t>
      </w:r>
    </w:p>
    <w:p w:rsidR="00E975DF" w:rsidRPr="00572085" w:rsidRDefault="008A3A60" w:rsidP="00995F06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75DF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закупки товаров и иных активов по существенно сниженным  ценам, когда такая возможность существует в течение короткого промежутка времени;</w:t>
      </w:r>
    </w:p>
    <w:p w:rsidR="00E975DF" w:rsidRPr="00572085" w:rsidRDefault="008A3A60" w:rsidP="00E97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DF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гражданско-правовых договоров о выполнении работ, оказании услуг заказчику физическими лицами с использованием их личного труда, в том числе с адвокатами и нотариусами;</w:t>
      </w:r>
    </w:p>
    <w:p w:rsidR="00E975DF" w:rsidRPr="00572085" w:rsidRDefault="008A3A60" w:rsidP="00E97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</w:t>
      </w:r>
      <w:r w:rsidR="00E975DF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договоров энергоснабжения или купли-продажи электрической энергии с поставщиком электрической энергии;</w:t>
      </w:r>
    </w:p>
    <w:p w:rsidR="00E975DF" w:rsidRPr="00572085" w:rsidRDefault="008A3A60" w:rsidP="006A5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</w:t>
      </w:r>
      <w:r w:rsidR="00E975DF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 услуг  водоснабжения, водоотведения, теплоснабжения, газоснабжения, подключение (присоединение) к сетям инженерно-технического обеспечения, а так же на иные услуги по регулируемым в соответствии с законодательством Российской Федерации тарифам) организациями или организациями, занимающими монопольное положение на рынке;</w:t>
      </w:r>
    </w:p>
    <w:p w:rsidR="00D24E58" w:rsidRPr="00572085" w:rsidRDefault="008A3A60" w:rsidP="00CA392E">
      <w:pPr>
        <w:pStyle w:val="aa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D24E58" w:rsidRPr="00572085">
        <w:rPr>
          <w:rFonts w:ascii="Times New Roman" w:hAnsi="Times New Roman" w:cs="Times New Roman"/>
          <w:color w:val="000000"/>
          <w:sz w:val="24"/>
          <w:szCs w:val="24"/>
        </w:rPr>
        <w:t>товары (работы, услуги) производятся по уникальной технологии, либо обладают уникальными свойствами, что подтверждено соответствующими документами, и только одно лицо может поставить такой товар;</w:t>
      </w:r>
    </w:p>
    <w:p w:rsidR="00E975DF" w:rsidRPr="00572085" w:rsidRDefault="008A3A60" w:rsidP="00E97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975DF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</w:t>
      </w:r>
      <w:r w:rsidR="00A7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975DF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по охране и физической защите объектов организации;</w:t>
      </w:r>
    </w:p>
    <w:p w:rsidR="00E975DF" w:rsidRPr="00572085" w:rsidRDefault="008A3A60" w:rsidP="00E97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975DF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 услуг, связанных  с направлением работника в служебную командировку, а также с участием в проведении фестивалей, концертов, представлений,  и подобных культурных мероприятий на основании приглашения на указанные мероприятия (проезд к месту служебной командировки и обратно, гостиничное обслуживание или наем жилого помещения, транспортное обслуживание, обеспечение питания, услуг связи  и прочие сопутствующие расходы);</w:t>
      </w:r>
    </w:p>
    <w:p w:rsidR="00E975DF" w:rsidRPr="00572085" w:rsidRDefault="008A3A60" w:rsidP="00E97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75DF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 услуг, связанных  с обеспечением визитов делегаций и представителей иностранных государств (гостиничное обслуживание или наем жилого помещения, транспортное обслуживание, обеспечение питания, услуг связи эксплуатация компьютерного оборудования и прочие сопутствующие расходы);</w:t>
      </w:r>
    </w:p>
    <w:p w:rsidR="0017478C" w:rsidRPr="00572085" w:rsidRDefault="008A3A60" w:rsidP="00CA392E">
      <w:pPr>
        <w:pStyle w:val="aa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78C" w:rsidRPr="00572085">
        <w:rPr>
          <w:rFonts w:ascii="Times New Roman" w:hAnsi="Times New Roman" w:cs="Times New Roman"/>
          <w:color w:val="000000"/>
          <w:sz w:val="24"/>
          <w:szCs w:val="24"/>
        </w:rPr>
        <w:t>закупки услуг по авторскому контролю за разработкой проектной и конструкторской документации объектов капитального строительства, авторскому надзору за строительством, реконструкцией, капитальным ремонтом объектов капитального строительства, изготовлением оборудования соответствующими авторами;</w:t>
      </w:r>
    </w:p>
    <w:p w:rsidR="00E975DF" w:rsidRPr="00572085" w:rsidRDefault="008A3A60" w:rsidP="00CA392E">
      <w:pPr>
        <w:pStyle w:val="aa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E975DF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закупаемые товары могут быть поставлены только конкретным поставщиком при условии, что на 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функционирующем рынке</w:t>
      </w:r>
      <w:r w:rsidR="00E975DF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существует равноц</w:t>
      </w:r>
      <w:r w:rsidR="00E64656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замены закупаемых товаров</w:t>
      </w:r>
      <w:r w:rsidR="001074FE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75DF" w:rsidRPr="00572085" w:rsidRDefault="008A3A60" w:rsidP="00CA3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975DF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договора на участие в выставке, конференции, семинаре, повышения квалификации профессиональной переподготовке, стажировке, участии в ином мероприятии с поставщиком, являющимся организатором мероприятия или уполномоченным организатором мероприятия;</w:t>
      </w:r>
    </w:p>
    <w:p w:rsidR="00E975DF" w:rsidRPr="00572085" w:rsidRDefault="008A3A60" w:rsidP="00E97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975DF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возникновении потребности в посещение культурно-массовых мероприятий , в том числе в посещении театра, кинотеатра, концерта, музея, выставки, спортивного мероприятия; </w:t>
      </w:r>
    </w:p>
    <w:p w:rsidR="00E975DF" w:rsidRPr="00572085" w:rsidRDefault="008A3A60" w:rsidP="00E97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975DF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 услуг по техническому содержанию, охране и обслуживании одного и</w:t>
      </w:r>
      <w:r w:rsidR="0045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нескольких нежилых помещений</w:t>
      </w:r>
      <w:r w:rsidR="00E975DF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переданных в безвозмездное пользование заказчику;</w:t>
      </w:r>
    </w:p>
    <w:p w:rsidR="00E975DF" w:rsidRPr="00572085" w:rsidRDefault="008A3A60" w:rsidP="00E97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975DF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 услуг по аренде помещений;</w:t>
      </w:r>
    </w:p>
    <w:p w:rsidR="00E975DF" w:rsidRPr="00572085" w:rsidRDefault="008A3A60" w:rsidP="00E97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4656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 рамочного договора, заключенного по фиксированным единичным расценкам (тарифам)</w:t>
      </w:r>
      <w:r w:rsidR="00FE335D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bookmarkEnd w:id="19"/>
    <w:p w:rsidR="0018405F" w:rsidRPr="00572085" w:rsidRDefault="008A3A60" w:rsidP="00CA3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18405F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при расчете по договорам, заключенным до публикации Положения </w:t>
      </w:r>
      <w:r w:rsidR="00E54C6D">
        <w:rPr>
          <w:rFonts w:ascii="Times New Roman" w:hAnsi="Times New Roman" w:cs="Times New Roman"/>
          <w:color w:val="000000"/>
          <w:sz w:val="24"/>
          <w:szCs w:val="24"/>
        </w:rPr>
        <w:t>в единой информационной системе</w:t>
      </w:r>
      <w:r w:rsidR="0018405F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Предприятия. Договора, заключенные до  публикации Положения </w:t>
      </w:r>
      <w:r w:rsidR="00E54C6D">
        <w:rPr>
          <w:rFonts w:ascii="Times New Roman" w:hAnsi="Times New Roman" w:cs="Times New Roman"/>
          <w:color w:val="000000"/>
          <w:sz w:val="24"/>
          <w:szCs w:val="24"/>
        </w:rPr>
        <w:t>в единой информационной системе</w:t>
      </w:r>
      <w:r w:rsidR="0018405F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Предприятия, в Положение не входят;</w:t>
      </w:r>
    </w:p>
    <w:p w:rsidR="005F05BF" w:rsidRPr="00572085" w:rsidRDefault="008A3A60" w:rsidP="0077353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F05BF" w:rsidRPr="00572085">
        <w:rPr>
          <w:rFonts w:ascii="Times New Roman" w:hAnsi="Times New Roman" w:cs="Times New Roman"/>
          <w:color w:val="000000"/>
          <w:sz w:val="24"/>
          <w:szCs w:val="24"/>
        </w:rPr>
        <w:t>невозможно сделать анализ рынка по неунифицированным товарам, работам, услугам, цены на которые сложно сопоставить.</w:t>
      </w:r>
    </w:p>
    <w:p w:rsidR="00F9095F" w:rsidRPr="00572085" w:rsidRDefault="008A3A60" w:rsidP="00F37AF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C1154"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у Предприятия в силу внешних обстоятельств возникает необходимость в скорейшем приобретении товаров, работ, услуг  и нет временных или иных возможностей для проведения конкурентной закупочной процедуры. </w:t>
      </w:r>
    </w:p>
    <w:p w:rsidR="00F9095F" w:rsidRPr="00572085" w:rsidRDefault="008A3A60" w:rsidP="00F37AF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9095F" w:rsidRPr="00572085">
        <w:rPr>
          <w:rFonts w:ascii="Times New Roman" w:hAnsi="Times New Roman" w:cs="Times New Roman"/>
          <w:color w:val="000000"/>
          <w:sz w:val="24"/>
          <w:szCs w:val="24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невыгодным;</w:t>
      </w:r>
    </w:p>
    <w:p w:rsidR="00F9095F" w:rsidRPr="00572085" w:rsidRDefault="008A3A60" w:rsidP="00F37AF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9095F" w:rsidRPr="00572085">
        <w:rPr>
          <w:rFonts w:ascii="Times New Roman" w:hAnsi="Times New Roman" w:cs="Times New Roman"/>
          <w:color w:val="000000"/>
          <w:sz w:val="24"/>
          <w:szCs w:val="24"/>
        </w:rPr>
        <w:t>поставщик или его единственный дилер осуществляет гарантийное и текущее обслуживание товаров, (работ) и услуг, поставленных ранее и наличие иного поставщика невозможно по условиям гарантии;</w:t>
      </w:r>
    </w:p>
    <w:p w:rsidR="005F05BF" w:rsidRPr="00572085" w:rsidRDefault="008A3A60" w:rsidP="00F37AF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95F" w:rsidRPr="00572085">
        <w:rPr>
          <w:rFonts w:ascii="Times New Roman" w:hAnsi="Times New Roman" w:cs="Times New Roman"/>
          <w:color w:val="000000"/>
          <w:sz w:val="24"/>
          <w:szCs w:val="24"/>
        </w:rPr>
        <w:t>осуществляется закупка услуг, отнесенных к сфере деятельности субъектов естественных монополий, у таких субъектов, по ценам и условиям, определяемым согласно государственному регулированию тарифов (услуги железных дорог, транспортировка газа, государственная поверка средств измерения и т.п.)</w:t>
      </w:r>
    </w:p>
    <w:p w:rsidR="004560DD" w:rsidRPr="00572085" w:rsidRDefault="008A3A60" w:rsidP="004560DD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30) </w:t>
      </w:r>
      <w:r w:rsidR="004560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договоров во исполнение предписаний контролирующих государственных органов, вступивших в силу решений судов общей юрисдикции и арбитражного суда, а также заключенных в судебном процессе мировых соглашений, когда указанными актами установлен предмет закупки;</w:t>
      </w:r>
    </w:p>
    <w:p w:rsidR="00001D9A" w:rsidRDefault="008A3A60" w:rsidP="00F37AF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31) </w:t>
      </w:r>
      <w:r w:rsidR="00001D9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закупк</w:t>
      </w:r>
      <w:r w:rsidR="00CC40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0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наркотических средств и психотропных веществ Списка</w:t>
      </w:r>
      <w:r w:rsidR="00001D9A" w:rsidRPr="003E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D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001D9A" w:rsidRPr="003E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Списка</w:t>
      </w:r>
      <w:r w:rsidR="00001D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3E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предприятий, осуществляющих производство, изготовление и ввоз наркотических средств и психотропных веществ, в соответствии с планом распределения наркотических средств и психотропных веществ, ежегодно утверждаемым Министерством промышленности и торговли РФ</w:t>
      </w:r>
      <w:r w:rsidR="008F2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739B" w:rsidRPr="00572085" w:rsidRDefault="008A3A60" w:rsidP="00F37AF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32) </w:t>
      </w:r>
      <w:r w:rsidR="00E64656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закупки при наличии иных обстоятельств, требующих проведения закупки именно у единственного поставщика</w:t>
      </w:r>
      <w:r w:rsidR="00FE335D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5EB4" w:rsidRPr="00D26707" w:rsidRDefault="00215EB4" w:rsidP="006306E3">
      <w:pPr>
        <w:pStyle w:val="aa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54E" w:rsidRPr="00572085" w:rsidRDefault="00F8354E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354E" w:rsidRPr="00572085" w:rsidRDefault="00F23360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9B0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F8354E"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Открытый аукцион</w:t>
      </w:r>
      <w:r w:rsidR="00D14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8354E" w:rsidRPr="00572085" w:rsidRDefault="00F8354E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8354E" w:rsidRPr="00572085" w:rsidRDefault="000D10B3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B0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Выбор поставщика с помощью открытого аукциона может осуществляться в случае, если предполагаемая цена договора о закупках превышает один миллион рублей, а так же в случае, если по оценке Заказчика проведение открытого аукциона может принести экономический эффект больший, чем при проведении иных процедур, предусмотренных настоящим Положением.</w:t>
      </w:r>
    </w:p>
    <w:p w:rsidR="00386E6C" w:rsidRPr="00EE1AAB" w:rsidRDefault="000D10B3" w:rsidP="00386E6C">
      <w:pPr>
        <w:pStyle w:val="ConsPlusNormal"/>
        <w:ind w:firstLine="540"/>
        <w:jc w:val="both"/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B0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1D28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открытого аукциона является определение поставщика, предложившего наиболее низкую цену договора на поставку продукции, выполнение работ, оказание услуг</w:t>
      </w:r>
      <w:r w:rsidR="003D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при проведении аукциона цена договора снижена до нуля и аукцион проводится на право заключить договор,</w:t>
      </w:r>
      <w:r w:rsidR="0038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высокую цену договора</w:t>
      </w:r>
      <w:r w:rsidR="00386E6C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2B3A" w:rsidRPr="00572085" w:rsidRDefault="00402B3A" w:rsidP="00F83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2.8.3. Открытый аукцион может проводится как в электронной так и не в электронной форме.</w:t>
      </w:r>
      <w:r w:rsidR="002D1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аукциона в электронной форме </w:t>
      </w:r>
      <w:r w:rsidR="00F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</w:t>
      </w:r>
      <w:r w:rsidR="002D1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</w:t>
      </w:r>
      <w:r w:rsidR="00F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2D1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положени</w:t>
      </w:r>
      <w:r w:rsidR="00F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раздела</w:t>
      </w:r>
      <w:r w:rsidR="002D1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2.15.</w:t>
      </w:r>
    </w:p>
    <w:p w:rsidR="00F8354E" w:rsidRPr="00572085" w:rsidRDefault="009B072F" w:rsidP="00F835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2.8.4. 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аукциона переговоры Заказчика с</w:t>
      </w:r>
      <w:r w:rsidR="0073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претендентами на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</w:t>
      </w:r>
      <w:r w:rsidR="0073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в 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</w:t>
      </w:r>
      <w:r w:rsidR="0073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допускаются. При этом допускается разъяснение по вопросам закупки в порядке, установленном настоящим Положением.</w:t>
      </w:r>
    </w:p>
    <w:p w:rsidR="00B201A7" w:rsidRPr="00B36600" w:rsidRDefault="000D10B3" w:rsidP="00B201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B0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1D28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201A7" w:rsidRPr="00B36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</w:t>
      </w:r>
      <w:r w:rsidR="00B20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 w:rsidR="00B201A7" w:rsidRPr="00B36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20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аукционн</w:t>
      </w:r>
      <w:r w:rsidR="00B201A7" w:rsidRPr="00B36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документация размещается организатором </w:t>
      </w:r>
      <w:r w:rsidR="00E5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единой информационной системе</w:t>
      </w:r>
      <w:r w:rsidR="00B201A7" w:rsidRPr="00B36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чем за двадцать </w:t>
      </w:r>
      <w:r w:rsidR="0038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</w:t>
      </w:r>
      <w:r w:rsidR="00B201A7" w:rsidRPr="00B36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 до даты окончания срока подачи заявок на участие в </w:t>
      </w:r>
      <w:r w:rsidR="00B20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</w:t>
      </w:r>
      <w:r w:rsidR="00B201A7" w:rsidRPr="00B36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F8354E" w:rsidRPr="00572085" w:rsidRDefault="009B072F" w:rsidP="00904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2.8.6. 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извещении о проведении аукциона организатор аукциона, указывает сведения, предусмотренные п.</w:t>
      </w:r>
      <w:r w:rsidR="0085470B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8354E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настоящего Положения, а также:</w:t>
      </w:r>
    </w:p>
    <w:p w:rsidR="00F8354E" w:rsidRPr="00572085" w:rsidRDefault="00F8354E" w:rsidP="00C21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величину понижения начальной цены ("шаг аукциона");</w:t>
      </w:r>
    </w:p>
    <w:p w:rsidR="0006246A" w:rsidRDefault="0006246A" w:rsidP="00C21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     срок отказа от проведения аукциона</w:t>
      </w:r>
      <w:r w:rsidR="00DB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07E0" w:rsidRDefault="005E07E0" w:rsidP="005E07E0">
      <w:pPr>
        <w:pStyle w:val="-6"/>
        <w:tabs>
          <w:tab w:val="clear" w:pos="1985"/>
          <w:tab w:val="left" w:pos="1276"/>
          <w:tab w:val="left" w:pos="1418"/>
        </w:tabs>
        <w:ind w:left="709" w:firstLine="0"/>
        <w:rPr>
          <w:sz w:val="24"/>
        </w:rPr>
      </w:pPr>
      <w:r>
        <w:rPr>
          <w:sz w:val="24"/>
        </w:rPr>
        <w:t xml:space="preserve">-   </w:t>
      </w:r>
      <w:r w:rsidRPr="003238CC">
        <w:rPr>
          <w:sz w:val="24"/>
        </w:rPr>
        <w:t>ссылка на то, что остальные и более подробные условия аукциона сформулированы в аукционной документации, являющейся неотъемлемым приложением к данному извещению.</w:t>
      </w:r>
    </w:p>
    <w:p w:rsidR="00E43F28" w:rsidRPr="005E07E0" w:rsidRDefault="00E43F28" w:rsidP="009C759B">
      <w:pPr>
        <w:pStyle w:val="-3"/>
        <w:numPr>
          <w:ilvl w:val="2"/>
          <w:numId w:val="34"/>
        </w:numPr>
        <w:tabs>
          <w:tab w:val="left" w:pos="1418"/>
        </w:tabs>
        <w:ind w:left="0" w:firstLine="709"/>
        <w:rPr>
          <w:sz w:val="24"/>
        </w:rPr>
      </w:pPr>
      <w:r w:rsidRPr="005E07E0">
        <w:rPr>
          <w:color w:val="000000"/>
          <w:sz w:val="24"/>
        </w:rPr>
        <w:t xml:space="preserve">В извещении о проведении аукциона </w:t>
      </w:r>
      <w:r>
        <w:rPr>
          <w:color w:val="000000"/>
          <w:sz w:val="24"/>
        </w:rPr>
        <w:t xml:space="preserve">в электронной форме </w:t>
      </w:r>
      <w:r w:rsidRPr="005E07E0">
        <w:rPr>
          <w:color w:val="000000"/>
          <w:sz w:val="24"/>
        </w:rPr>
        <w:t>также</w:t>
      </w:r>
      <w:r>
        <w:rPr>
          <w:color w:val="000000"/>
          <w:sz w:val="24"/>
        </w:rPr>
        <w:t xml:space="preserve"> указывается</w:t>
      </w:r>
      <w:r w:rsidRPr="005E07E0">
        <w:rPr>
          <w:color w:val="000000"/>
          <w:sz w:val="24"/>
        </w:rPr>
        <w:t>:</w:t>
      </w:r>
    </w:p>
    <w:p w:rsidR="00E43F28" w:rsidRPr="003238CC" w:rsidRDefault="00E43F28" w:rsidP="009C759B">
      <w:pPr>
        <w:pStyle w:val="-6"/>
        <w:numPr>
          <w:ilvl w:val="5"/>
          <w:numId w:val="31"/>
        </w:numPr>
        <w:tabs>
          <w:tab w:val="left" w:pos="1276"/>
          <w:tab w:val="left" w:pos="1418"/>
        </w:tabs>
        <w:rPr>
          <w:sz w:val="24"/>
        </w:rPr>
      </w:pPr>
      <w:bookmarkStart w:id="23" w:name="_Ref299525702"/>
      <w:r w:rsidRPr="003238CC">
        <w:rPr>
          <w:sz w:val="24"/>
        </w:rPr>
        <w:t>наименование и адрес ЭТП в информационно-телекоммуникационной сети Интернет, на которой проводится аукцион;</w:t>
      </w:r>
      <w:bookmarkEnd w:id="23"/>
    </w:p>
    <w:p w:rsidR="00E43F28" w:rsidRPr="003238CC" w:rsidRDefault="00E43F28" w:rsidP="009C759B">
      <w:pPr>
        <w:pStyle w:val="-6"/>
        <w:numPr>
          <w:ilvl w:val="5"/>
          <w:numId w:val="31"/>
        </w:numPr>
        <w:tabs>
          <w:tab w:val="left" w:pos="1276"/>
          <w:tab w:val="left" w:pos="1418"/>
        </w:tabs>
        <w:rPr>
          <w:sz w:val="24"/>
        </w:rPr>
      </w:pPr>
      <w:bookmarkStart w:id="24" w:name="_Ref300581314"/>
      <w:r w:rsidRPr="003238CC">
        <w:rPr>
          <w:sz w:val="24"/>
        </w:rPr>
        <w:t xml:space="preserve">указание, что подать заявку на участие в аукционе могут только </w:t>
      </w:r>
      <w:r>
        <w:rPr>
          <w:sz w:val="24"/>
        </w:rPr>
        <w:t>лица</w:t>
      </w:r>
      <w:r w:rsidRPr="003238CC">
        <w:rPr>
          <w:sz w:val="24"/>
        </w:rPr>
        <w:t>, заблаговременно прошедшие аккредитацию на электронной площадке;</w:t>
      </w:r>
      <w:bookmarkEnd w:id="24"/>
    </w:p>
    <w:p w:rsidR="003F3DB0" w:rsidRPr="003F3DB0" w:rsidRDefault="00C14C11" w:rsidP="009C759B">
      <w:pPr>
        <w:pStyle w:val="-6"/>
        <w:numPr>
          <w:ilvl w:val="2"/>
          <w:numId w:val="34"/>
        </w:numPr>
        <w:tabs>
          <w:tab w:val="left" w:pos="1276"/>
          <w:tab w:val="left" w:pos="1418"/>
          <w:tab w:val="left" w:pos="1560"/>
        </w:tabs>
        <w:ind w:left="0" w:firstLine="709"/>
        <w:rPr>
          <w:sz w:val="24"/>
        </w:rPr>
      </w:pPr>
      <w:r w:rsidRPr="003F3DB0">
        <w:rPr>
          <w:color w:val="000000"/>
          <w:sz w:val="24"/>
        </w:rPr>
        <w:t>В аукционной документации может быть указана цена отсечения.</w:t>
      </w:r>
    </w:p>
    <w:p w:rsidR="003F3DB0" w:rsidRPr="00B12AF4" w:rsidRDefault="00F8354E" w:rsidP="009C759B">
      <w:pPr>
        <w:pStyle w:val="-6"/>
        <w:numPr>
          <w:ilvl w:val="2"/>
          <w:numId w:val="34"/>
        </w:numPr>
        <w:tabs>
          <w:tab w:val="left" w:pos="1276"/>
          <w:tab w:val="left" w:pos="1418"/>
          <w:tab w:val="left" w:pos="1560"/>
        </w:tabs>
        <w:ind w:left="0" w:firstLine="709"/>
        <w:rPr>
          <w:sz w:val="24"/>
        </w:rPr>
      </w:pPr>
      <w:r w:rsidRPr="003F3DB0">
        <w:rPr>
          <w:color w:val="000000"/>
          <w:sz w:val="24"/>
        </w:rPr>
        <w:t>Организатор закупки вправе отменить аукцион не позднее трех рабочих дней до даты окончания приема заявок</w:t>
      </w:r>
      <w:r w:rsidR="008732F4" w:rsidRPr="003F3DB0">
        <w:rPr>
          <w:color w:val="000000"/>
          <w:sz w:val="24"/>
        </w:rPr>
        <w:t xml:space="preserve"> и разместить сведения об этом </w:t>
      </w:r>
      <w:r w:rsidR="00E54C6D" w:rsidRPr="003F3DB0">
        <w:rPr>
          <w:color w:val="000000"/>
          <w:sz w:val="24"/>
        </w:rPr>
        <w:t>в единой информационной системе</w:t>
      </w:r>
      <w:r w:rsidR="008732F4" w:rsidRPr="003F3DB0">
        <w:rPr>
          <w:color w:val="000000"/>
          <w:sz w:val="24"/>
        </w:rPr>
        <w:t xml:space="preserve"> в течении дня</w:t>
      </w:r>
      <w:r w:rsidRPr="003F3DB0">
        <w:rPr>
          <w:color w:val="000000"/>
          <w:sz w:val="24"/>
        </w:rPr>
        <w:t>.</w:t>
      </w:r>
      <w:r w:rsidR="00B12AF4">
        <w:rPr>
          <w:sz w:val="24"/>
        </w:rPr>
        <w:t xml:space="preserve"> </w:t>
      </w:r>
      <w:r w:rsidR="003E66AD" w:rsidRPr="00B12AF4">
        <w:rPr>
          <w:color w:val="000000"/>
          <w:sz w:val="24"/>
        </w:rPr>
        <w:t xml:space="preserve">Заказчик не несет  обязательств или ответственности в случае не </w:t>
      </w:r>
      <w:r w:rsidR="00A74140" w:rsidRPr="00B12AF4">
        <w:rPr>
          <w:color w:val="000000"/>
          <w:sz w:val="24"/>
        </w:rPr>
        <w:t xml:space="preserve">ознакомления претендентами на участие в </w:t>
      </w:r>
      <w:r w:rsidR="003E66AD" w:rsidRPr="00B12AF4">
        <w:rPr>
          <w:color w:val="000000"/>
          <w:sz w:val="24"/>
        </w:rPr>
        <w:t>закуп</w:t>
      </w:r>
      <w:r w:rsidR="00A74140" w:rsidRPr="00B12AF4">
        <w:rPr>
          <w:color w:val="000000"/>
          <w:sz w:val="24"/>
        </w:rPr>
        <w:t>е</w:t>
      </w:r>
      <w:r w:rsidR="003E66AD" w:rsidRPr="00B12AF4">
        <w:rPr>
          <w:color w:val="000000"/>
          <w:sz w:val="24"/>
        </w:rPr>
        <w:t xml:space="preserve"> с извещением об отказе от проведении от аукциона.</w:t>
      </w:r>
      <w:bookmarkStart w:id="25" w:name="_Ref300581559"/>
    </w:p>
    <w:p w:rsidR="003F3DB0" w:rsidRPr="003F3DB0" w:rsidRDefault="0049170E" w:rsidP="009C759B">
      <w:pPr>
        <w:pStyle w:val="-6"/>
        <w:numPr>
          <w:ilvl w:val="2"/>
          <w:numId w:val="34"/>
        </w:numPr>
        <w:tabs>
          <w:tab w:val="left" w:pos="1276"/>
          <w:tab w:val="left" w:pos="1418"/>
          <w:tab w:val="left" w:pos="1560"/>
        </w:tabs>
        <w:ind w:left="0" w:firstLine="709"/>
        <w:rPr>
          <w:sz w:val="24"/>
        </w:rPr>
      </w:pPr>
      <w:r w:rsidRPr="003F3DB0">
        <w:rPr>
          <w:color w:val="000000"/>
          <w:sz w:val="24"/>
        </w:rPr>
        <w:t xml:space="preserve">Потенциальный участник процедуры закупки вправе подать не более одной заявки на участие </w:t>
      </w:r>
      <w:r w:rsidR="003133D7" w:rsidRPr="003F3DB0">
        <w:rPr>
          <w:color w:val="000000"/>
          <w:sz w:val="24"/>
        </w:rPr>
        <w:t>в</w:t>
      </w:r>
      <w:r w:rsidRPr="003F3DB0">
        <w:rPr>
          <w:color w:val="000000"/>
          <w:sz w:val="24"/>
        </w:rPr>
        <w:t xml:space="preserve"> аукционе. </w:t>
      </w:r>
      <w:bookmarkStart w:id="26" w:name="_Ref300561380"/>
    </w:p>
    <w:p w:rsidR="005944FA" w:rsidRDefault="00D00AB3" w:rsidP="009C759B">
      <w:pPr>
        <w:pStyle w:val="-6"/>
        <w:numPr>
          <w:ilvl w:val="2"/>
          <w:numId w:val="34"/>
        </w:numPr>
        <w:tabs>
          <w:tab w:val="left" w:pos="1276"/>
          <w:tab w:val="left" w:pos="1418"/>
          <w:tab w:val="left" w:pos="1560"/>
        </w:tabs>
        <w:ind w:left="0" w:firstLine="709"/>
        <w:rPr>
          <w:sz w:val="24"/>
        </w:rPr>
      </w:pPr>
      <w:r w:rsidRPr="003F3DB0">
        <w:rPr>
          <w:sz w:val="24"/>
        </w:rPr>
        <w:t>Подать заявку на участие в аукционе в электронной форме может только лицо, аккредитованное на ЭТП</w:t>
      </w:r>
      <w:bookmarkStart w:id="27" w:name="_Ref300561395"/>
      <w:bookmarkEnd w:id="26"/>
      <w:r w:rsidRPr="003F3DB0">
        <w:rPr>
          <w:sz w:val="24"/>
        </w:rPr>
        <w:t>.</w:t>
      </w:r>
      <w:bookmarkEnd w:id="27"/>
    </w:p>
    <w:p w:rsidR="00C03E96" w:rsidRPr="005944FA" w:rsidRDefault="00D1414B" w:rsidP="009C759B">
      <w:pPr>
        <w:pStyle w:val="-6"/>
        <w:numPr>
          <w:ilvl w:val="2"/>
          <w:numId w:val="34"/>
        </w:numPr>
        <w:tabs>
          <w:tab w:val="left" w:pos="1276"/>
          <w:tab w:val="left" w:pos="1418"/>
          <w:tab w:val="left" w:pos="1560"/>
        </w:tabs>
        <w:ind w:left="0" w:firstLine="709"/>
        <w:rPr>
          <w:sz w:val="24"/>
        </w:rPr>
      </w:pPr>
      <w:r w:rsidRPr="005944FA">
        <w:rPr>
          <w:sz w:val="24"/>
        </w:rPr>
        <w:t>П</w:t>
      </w:r>
      <w:r w:rsidR="008B336C" w:rsidRPr="005944FA">
        <w:rPr>
          <w:sz w:val="24"/>
        </w:rPr>
        <w:t xml:space="preserve">редъявляются следующие </w:t>
      </w:r>
      <w:r w:rsidR="00C03E96" w:rsidRPr="005944FA">
        <w:rPr>
          <w:sz w:val="24"/>
        </w:rPr>
        <w:t>требования к оформлению заявки на участие в аукционе:</w:t>
      </w:r>
      <w:bookmarkEnd w:id="25"/>
    </w:p>
    <w:p w:rsidR="00C03E96" w:rsidRPr="003238CC" w:rsidRDefault="00C03E96" w:rsidP="003A6C0F">
      <w:pPr>
        <w:pStyle w:val="-6"/>
        <w:numPr>
          <w:ilvl w:val="5"/>
          <w:numId w:val="14"/>
        </w:numPr>
        <w:rPr>
          <w:sz w:val="24"/>
        </w:rPr>
      </w:pPr>
      <w:r w:rsidRPr="00D1414B">
        <w:rPr>
          <w:sz w:val="24"/>
        </w:rPr>
        <w:t>все листы заявки на участие в аукционе (или каждого</w:t>
      </w:r>
      <w:r w:rsidRPr="003238CC">
        <w:rPr>
          <w:sz w:val="24"/>
        </w:rPr>
        <w:t xml:space="preserve"> ее тома), должны быть прошиты и пронумерованы;</w:t>
      </w:r>
    </w:p>
    <w:p w:rsidR="00C03E96" w:rsidRPr="003238CC" w:rsidRDefault="00C03E96" w:rsidP="003A6C0F">
      <w:pPr>
        <w:pStyle w:val="-6"/>
        <w:numPr>
          <w:ilvl w:val="5"/>
          <w:numId w:val="14"/>
        </w:numPr>
        <w:rPr>
          <w:sz w:val="24"/>
        </w:rPr>
      </w:pPr>
      <w:r w:rsidRPr="003238CC">
        <w:rPr>
          <w:sz w:val="24"/>
        </w:rPr>
        <w:t xml:space="preserve">каждый документ (оригинал или копия, кроме нотариально заверенных копий) должен быть скреплен печатью и подписан </w:t>
      </w:r>
      <w:r w:rsidR="00734518">
        <w:rPr>
          <w:sz w:val="24"/>
        </w:rPr>
        <w:t xml:space="preserve">полномочным </w:t>
      </w:r>
      <w:r w:rsidRPr="003238CC">
        <w:rPr>
          <w:sz w:val="24"/>
        </w:rPr>
        <w:t>лицом;</w:t>
      </w:r>
    </w:p>
    <w:p w:rsidR="00C03E96" w:rsidRPr="003238CC" w:rsidRDefault="00C03E96" w:rsidP="003A6C0F">
      <w:pPr>
        <w:pStyle w:val="-6"/>
        <w:numPr>
          <w:ilvl w:val="5"/>
          <w:numId w:val="14"/>
        </w:numPr>
        <w:rPr>
          <w:sz w:val="24"/>
        </w:rPr>
      </w:pPr>
      <w:r w:rsidRPr="003238CC">
        <w:rPr>
          <w:sz w:val="24"/>
        </w:rPr>
        <w:t>каждый том заявки должен быть в целом подписан;</w:t>
      </w:r>
    </w:p>
    <w:p w:rsidR="00C03E96" w:rsidRPr="003238CC" w:rsidRDefault="00C03E96" w:rsidP="003A6C0F">
      <w:pPr>
        <w:pStyle w:val="-6"/>
        <w:numPr>
          <w:ilvl w:val="5"/>
          <w:numId w:val="14"/>
        </w:numPr>
        <w:rPr>
          <w:sz w:val="24"/>
        </w:rPr>
      </w:pPr>
      <w:r w:rsidRPr="003238CC">
        <w:rPr>
          <w:sz w:val="24"/>
        </w:rPr>
        <w:t>заявка на участие в аукционе (или каждый том) должна содержать опись входящих в их состав документов;</w:t>
      </w:r>
    </w:p>
    <w:p w:rsidR="00C03E96" w:rsidRPr="00734518" w:rsidRDefault="00C03E96" w:rsidP="003A6C0F">
      <w:pPr>
        <w:pStyle w:val="-6"/>
        <w:numPr>
          <w:ilvl w:val="5"/>
          <w:numId w:val="14"/>
        </w:numPr>
        <w:rPr>
          <w:sz w:val="24"/>
        </w:rPr>
      </w:pPr>
      <w:r w:rsidRPr="003238CC">
        <w:rPr>
          <w:sz w:val="24"/>
        </w:rPr>
        <w:lastRenderedPageBreak/>
        <w:t>заявка должна быть представлена в запечатанном конверте (коробке, пакете), при этом на таком конверте должно указываться наименование аукциона (наименование и номер лота) и могут не указываться наименование и а</w:t>
      </w:r>
      <w:r w:rsidR="00734518">
        <w:rPr>
          <w:sz w:val="24"/>
        </w:rPr>
        <w:t>дрес</w:t>
      </w:r>
      <w:r w:rsidR="008B336C">
        <w:rPr>
          <w:sz w:val="24"/>
        </w:rPr>
        <w:t xml:space="preserve"> потенциального </w:t>
      </w:r>
      <w:r w:rsidR="00734518">
        <w:rPr>
          <w:sz w:val="24"/>
        </w:rPr>
        <w:t>участника (</w:t>
      </w:r>
      <w:r w:rsidRPr="00734518">
        <w:rPr>
          <w:sz w:val="24"/>
        </w:rPr>
        <w:t xml:space="preserve">указание, что нарушение правил оформления конверта не является основанием для отказа в приеме заявки </w:t>
      </w:r>
      <w:r w:rsidR="00734518">
        <w:rPr>
          <w:sz w:val="24"/>
        </w:rPr>
        <w:t>или отклонения заявки</w:t>
      </w:r>
      <w:r w:rsidRPr="00734518">
        <w:rPr>
          <w:sz w:val="24"/>
        </w:rPr>
        <w:t>);</w:t>
      </w:r>
    </w:p>
    <w:p w:rsidR="00C03E96" w:rsidRPr="00C03E96" w:rsidRDefault="00C03E96" w:rsidP="003A6C0F">
      <w:pPr>
        <w:pStyle w:val="-6"/>
        <w:numPr>
          <w:ilvl w:val="5"/>
          <w:numId w:val="14"/>
        </w:numPr>
        <w:rPr>
          <w:sz w:val="24"/>
        </w:rPr>
      </w:pPr>
      <w:r w:rsidRPr="003238CC">
        <w:rPr>
          <w:sz w:val="24"/>
        </w:rPr>
        <w:t xml:space="preserve">если в аукционной документации предусмотрено два и более лота: </w:t>
      </w:r>
      <w:r w:rsidR="00734518">
        <w:rPr>
          <w:sz w:val="24"/>
        </w:rPr>
        <w:t>претендент на участие в закупке может подать</w:t>
      </w:r>
      <w:r w:rsidRPr="003238CC">
        <w:rPr>
          <w:sz w:val="24"/>
        </w:rPr>
        <w:t xml:space="preserve"> отдельную заявку на каждый лот, либо </w:t>
      </w:r>
      <w:r w:rsidR="00734518">
        <w:rPr>
          <w:sz w:val="24"/>
        </w:rPr>
        <w:t>подать документы</w:t>
      </w:r>
      <w:r w:rsidRPr="003238CC">
        <w:rPr>
          <w:sz w:val="24"/>
        </w:rPr>
        <w:t xml:space="preserve"> на все лоты единым томом в </w:t>
      </w:r>
      <w:r w:rsidR="00734518">
        <w:rPr>
          <w:sz w:val="24"/>
        </w:rPr>
        <w:t>отдельном запечатанном конверте</w:t>
      </w:r>
      <w:r w:rsidRPr="003238CC">
        <w:rPr>
          <w:sz w:val="24"/>
        </w:rPr>
        <w:t>.</w:t>
      </w:r>
    </w:p>
    <w:p w:rsidR="00984A69" w:rsidRDefault="008B7CDC" w:rsidP="009C759B">
      <w:pPr>
        <w:pStyle w:val="-3"/>
        <w:numPr>
          <w:ilvl w:val="2"/>
          <w:numId w:val="34"/>
        </w:numPr>
        <w:tabs>
          <w:tab w:val="left" w:pos="1560"/>
        </w:tabs>
        <w:ind w:left="0" w:firstLine="709"/>
        <w:rPr>
          <w:sz w:val="24"/>
        </w:rPr>
      </w:pPr>
      <w:r>
        <w:rPr>
          <w:sz w:val="24"/>
        </w:rPr>
        <w:t>Аукционные</w:t>
      </w:r>
      <w:r w:rsidRPr="0037009E">
        <w:rPr>
          <w:sz w:val="24"/>
        </w:rPr>
        <w:t xml:space="preserve"> заявки, регистрируется в Журнале регистрации заявок поданных на участие в закупке в присутствии лица, подавшего заявку  и подтверждается его подписью. </w:t>
      </w:r>
      <w:r w:rsidR="000D71CC" w:rsidRPr="003238CC">
        <w:rPr>
          <w:sz w:val="24"/>
        </w:rPr>
        <w:t xml:space="preserve">Отсутствие конверта, ненадлежащее оформление конверта (в т.ч. указание наименования или адреса </w:t>
      </w:r>
      <w:r w:rsidR="000D71CC">
        <w:rPr>
          <w:sz w:val="24"/>
        </w:rPr>
        <w:t xml:space="preserve">потенциального </w:t>
      </w:r>
      <w:r w:rsidR="000D71CC" w:rsidRPr="003238CC">
        <w:rPr>
          <w:sz w:val="24"/>
        </w:rPr>
        <w:t>участника) также не является основанием для отказа в приеме заявки.</w:t>
      </w:r>
    </w:p>
    <w:p w:rsidR="00984A69" w:rsidRDefault="000D71CC" w:rsidP="009C759B">
      <w:pPr>
        <w:pStyle w:val="-3"/>
        <w:numPr>
          <w:ilvl w:val="2"/>
          <w:numId w:val="34"/>
        </w:numPr>
        <w:tabs>
          <w:tab w:val="left" w:pos="1560"/>
        </w:tabs>
        <w:ind w:left="0" w:firstLine="709"/>
        <w:rPr>
          <w:sz w:val="24"/>
        </w:rPr>
      </w:pPr>
      <w:r w:rsidRPr="00984A69">
        <w:rPr>
          <w:sz w:val="24"/>
        </w:rPr>
        <w:t>По требованию лица, доставившего конверт, организатор выдает ему расписку в получении конверта с заявкой с указанием даты и времени его получения, а также делает отметку об отсутствии или нарушении целостности конверта.</w:t>
      </w:r>
    </w:p>
    <w:p w:rsidR="002865B3" w:rsidRDefault="00B53E26" w:rsidP="009C759B">
      <w:pPr>
        <w:pStyle w:val="-3"/>
        <w:numPr>
          <w:ilvl w:val="2"/>
          <w:numId w:val="34"/>
        </w:numPr>
        <w:tabs>
          <w:tab w:val="left" w:pos="1418"/>
        </w:tabs>
        <w:ind w:left="0" w:firstLine="709"/>
        <w:rPr>
          <w:sz w:val="24"/>
        </w:rPr>
      </w:pPr>
      <w:bookmarkStart w:id="28" w:name="_Ref300561392"/>
      <w:r w:rsidRPr="003238CC">
        <w:rPr>
          <w:sz w:val="24"/>
        </w:rPr>
        <w:t xml:space="preserve">Заявка </w:t>
      </w:r>
      <w:r w:rsidR="0055000C">
        <w:rPr>
          <w:sz w:val="24"/>
        </w:rPr>
        <w:t xml:space="preserve">на участие в аукционе в </w:t>
      </w:r>
      <w:r w:rsidR="004F0E4B">
        <w:rPr>
          <w:sz w:val="24"/>
        </w:rPr>
        <w:t>электронной</w:t>
      </w:r>
      <w:r w:rsidR="0055000C">
        <w:rPr>
          <w:sz w:val="24"/>
        </w:rPr>
        <w:t xml:space="preserve"> </w:t>
      </w:r>
      <w:r w:rsidRPr="003238CC">
        <w:rPr>
          <w:sz w:val="24"/>
        </w:rPr>
        <w:t>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работы ЭТП.</w:t>
      </w:r>
      <w:bookmarkEnd w:id="28"/>
    </w:p>
    <w:p w:rsidR="002865B3" w:rsidRDefault="008B336C" w:rsidP="009C759B">
      <w:pPr>
        <w:pStyle w:val="-3"/>
        <w:numPr>
          <w:ilvl w:val="2"/>
          <w:numId w:val="34"/>
        </w:numPr>
        <w:tabs>
          <w:tab w:val="left" w:pos="1418"/>
        </w:tabs>
        <w:ind w:left="0" w:firstLine="709"/>
        <w:rPr>
          <w:sz w:val="24"/>
        </w:rPr>
      </w:pPr>
      <w:r w:rsidRPr="002865B3">
        <w:rPr>
          <w:color w:val="000000"/>
          <w:sz w:val="24"/>
        </w:rPr>
        <w:t>Претендент</w:t>
      </w:r>
      <w:r w:rsidR="00F8354E" w:rsidRPr="002865B3">
        <w:rPr>
          <w:color w:val="000000"/>
          <w:sz w:val="24"/>
        </w:rPr>
        <w:t>, подавший заявку на участие</w:t>
      </w:r>
      <w:r w:rsidRPr="002865B3">
        <w:rPr>
          <w:color w:val="000000"/>
          <w:sz w:val="24"/>
        </w:rPr>
        <w:t xml:space="preserve"> в аукционе</w:t>
      </w:r>
      <w:r w:rsidR="00F8354E" w:rsidRPr="002865B3">
        <w:rPr>
          <w:color w:val="000000"/>
          <w:sz w:val="24"/>
        </w:rPr>
        <w:t xml:space="preserve">, вправе </w:t>
      </w:r>
      <w:r w:rsidR="00E5030A" w:rsidRPr="002865B3">
        <w:rPr>
          <w:color w:val="000000"/>
          <w:sz w:val="24"/>
        </w:rPr>
        <w:t xml:space="preserve">изменить или </w:t>
      </w:r>
      <w:r w:rsidR="00F8354E" w:rsidRPr="002865B3">
        <w:rPr>
          <w:color w:val="000000"/>
          <w:sz w:val="24"/>
        </w:rPr>
        <w:t>отозвать заявку не позднее окончания срока подачи заявок, направив об этом соответствующее уведомление Заказчику</w:t>
      </w:r>
      <w:r w:rsidR="00A37737" w:rsidRPr="002865B3">
        <w:rPr>
          <w:color w:val="000000"/>
          <w:sz w:val="24"/>
        </w:rPr>
        <w:t>. Претендент, подавший заявку на участие, вправе отказаться от участия в аукционе, непосредственно до дня проведения аукциона, направив об этом соответствующее уведомление Заказчику.</w:t>
      </w:r>
    </w:p>
    <w:p w:rsidR="002865B3" w:rsidRDefault="005C5D49" w:rsidP="009C759B">
      <w:pPr>
        <w:pStyle w:val="-3"/>
        <w:numPr>
          <w:ilvl w:val="2"/>
          <w:numId w:val="34"/>
        </w:numPr>
        <w:tabs>
          <w:tab w:val="left" w:pos="1418"/>
        </w:tabs>
        <w:ind w:left="0" w:firstLine="709"/>
        <w:rPr>
          <w:sz w:val="24"/>
        </w:rPr>
      </w:pPr>
      <w:r w:rsidRPr="002865B3">
        <w:rPr>
          <w:sz w:val="24"/>
        </w:rPr>
        <w:t xml:space="preserve">В случае изменения заявки на участие в </w:t>
      </w:r>
      <w:r w:rsidR="00945F7B" w:rsidRPr="002865B3">
        <w:rPr>
          <w:color w:val="000000"/>
          <w:sz w:val="24"/>
        </w:rPr>
        <w:t>аукционе</w:t>
      </w:r>
      <w:r w:rsidR="00945F7B" w:rsidRPr="002865B3">
        <w:rPr>
          <w:sz w:val="24"/>
        </w:rPr>
        <w:t xml:space="preserve"> </w:t>
      </w:r>
      <w:r w:rsidRPr="002865B3">
        <w:rPr>
          <w:sz w:val="24"/>
        </w:rPr>
        <w:t xml:space="preserve">необходимо оформить новую заявку на участие в </w:t>
      </w:r>
      <w:r w:rsidR="00945F7B" w:rsidRPr="002865B3">
        <w:rPr>
          <w:color w:val="000000"/>
          <w:sz w:val="24"/>
        </w:rPr>
        <w:t>аукционе</w:t>
      </w:r>
      <w:r w:rsidR="00945F7B" w:rsidRPr="002865B3">
        <w:rPr>
          <w:sz w:val="24"/>
        </w:rPr>
        <w:t xml:space="preserve"> </w:t>
      </w:r>
      <w:r w:rsidRPr="002865B3">
        <w:rPr>
          <w:sz w:val="24"/>
        </w:rPr>
        <w:t xml:space="preserve">в соответствии с требованиями </w:t>
      </w:r>
      <w:r w:rsidR="00945F7B">
        <w:rPr>
          <w:sz w:val="24"/>
        </w:rPr>
        <w:t>данного раздела</w:t>
      </w:r>
      <w:r w:rsidRPr="002865B3">
        <w:rPr>
          <w:sz w:val="24"/>
        </w:rPr>
        <w:t>, запечатать в конверты с дополнительной надписью «Взамен представленного ранее» и указать дату этого представления. В этом случае представленные ранее конверты вскрываться не будут.</w:t>
      </w:r>
    </w:p>
    <w:p w:rsidR="002865B3" w:rsidRDefault="005C5D49" w:rsidP="009C759B">
      <w:pPr>
        <w:pStyle w:val="-3"/>
        <w:numPr>
          <w:ilvl w:val="2"/>
          <w:numId w:val="34"/>
        </w:numPr>
        <w:tabs>
          <w:tab w:val="left" w:pos="1418"/>
        </w:tabs>
        <w:ind w:left="0" w:firstLine="709"/>
        <w:rPr>
          <w:sz w:val="24"/>
        </w:rPr>
      </w:pPr>
      <w:r w:rsidRPr="002865B3">
        <w:rPr>
          <w:sz w:val="24"/>
        </w:rPr>
        <w:t xml:space="preserve">Уведомление об отзыве заявки на участие в </w:t>
      </w:r>
      <w:r w:rsidR="0086771D" w:rsidRPr="002865B3">
        <w:rPr>
          <w:color w:val="000000"/>
          <w:sz w:val="24"/>
        </w:rPr>
        <w:t>аукционе</w:t>
      </w:r>
      <w:r w:rsidR="0086771D" w:rsidRPr="002865B3">
        <w:rPr>
          <w:sz w:val="24"/>
        </w:rPr>
        <w:t xml:space="preserve"> </w:t>
      </w:r>
      <w:r w:rsidRPr="002865B3">
        <w:rPr>
          <w:sz w:val="24"/>
        </w:rPr>
        <w:t xml:space="preserve">может быть направлено в виде факсимильного сообщения или телеграммой с последующим письменным подтверждением, оформленным за подписью руководителя или уполномоченного лица потенциального участника  и полученным не позднее срока окончания приёма заявок на участие в </w:t>
      </w:r>
      <w:r w:rsidR="0086771D" w:rsidRPr="002865B3">
        <w:rPr>
          <w:color w:val="000000"/>
          <w:sz w:val="24"/>
        </w:rPr>
        <w:t>аукционе</w:t>
      </w:r>
      <w:r w:rsidRPr="002865B3">
        <w:rPr>
          <w:sz w:val="24"/>
        </w:rPr>
        <w:t xml:space="preserve">. </w:t>
      </w:r>
    </w:p>
    <w:p w:rsidR="002865B3" w:rsidRDefault="005C5D49" w:rsidP="009C759B">
      <w:pPr>
        <w:pStyle w:val="-3"/>
        <w:numPr>
          <w:ilvl w:val="2"/>
          <w:numId w:val="34"/>
        </w:numPr>
        <w:tabs>
          <w:tab w:val="left" w:pos="1418"/>
        </w:tabs>
        <w:ind w:left="0" w:firstLine="709"/>
        <w:rPr>
          <w:sz w:val="24"/>
        </w:rPr>
      </w:pPr>
      <w:r w:rsidRPr="002865B3">
        <w:rPr>
          <w:sz w:val="24"/>
        </w:rPr>
        <w:t xml:space="preserve">Организатор вправе не возвращать заявки на участие в </w:t>
      </w:r>
      <w:r w:rsidR="0086771D" w:rsidRPr="002865B3">
        <w:rPr>
          <w:color w:val="000000"/>
          <w:sz w:val="24"/>
        </w:rPr>
        <w:t>аукционе</w:t>
      </w:r>
      <w:r w:rsidR="0086771D" w:rsidRPr="002865B3">
        <w:rPr>
          <w:sz w:val="24"/>
        </w:rPr>
        <w:t xml:space="preserve"> </w:t>
      </w:r>
      <w:r w:rsidRPr="002865B3">
        <w:rPr>
          <w:sz w:val="24"/>
        </w:rPr>
        <w:t xml:space="preserve">в тех случаях, если </w:t>
      </w:r>
      <w:r w:rsidR="007C56E1">
        <w:rPr>
          <w:sz w:val="24"/>
        </w:rPr>
        <w:t>потенциальный у</w:t>
      </w:r>
      <w:r w:rsidRPr="002865B3">
        <w:rPr>
          <w:sz w:val="24"/>
        </w:rPr>
        <w:t xml:space="preserve">частник  не направил уведомление об отзыве </w:t>
      </w:r>
      <w:r w:rsidR="00621562">
        <w:rPr>
          <w:sz w:val="24"/>
        </w:rPr>
        <w:t>з</w:t>
      </w:r>
      <w:r w:rsidRPr="002865B3">
        <w:rPr>
          <w:sz w:val="24"/>
        </w:rPr>
        <w:t xml:space="preserve">аявки на участие в </w:t>
      </w:r>
      <w:r w:rsidR="00621562" w:rsidRPr="002865B3">
        <w:rPr>
          <w:color w:val="000000"/>
          <w:sz w:val="24"/>
        </w:rPr>
        <w:t>аукционе</w:t>
      </w:r>
      <w:r w:rsidR="00621562" w:rsidRPr="002865B3">
        <w:rPr>
          <w:sz w:val="24"/>
        </w:rPr>
        <w:t xml:space="preserve"> </w:t>
      </w:r>
      <w:r w:rsidRPr="002865B3">
        <w:rPr>
          <w:sz w:val="24"/>
        </w:rPr>
        <w:t>или направил, но с нарушением установленных выше сроков.</w:t>
      </w:r>
    </w:p>
    <w:p w:rsidR="00984A69" w:rsidRPr="002865B3" w:rsidRDefault="00A37737" w:rsidP="009C759B">
      <w:pPr>
        <w:pStyle w:val="-3"/>
        <w:numPr>
          <w:ilvl w:val="2"/>
          <w:numId w:val="34"/>
        </w:numPr>
        <w:tabs>
          <w:tab w:val="left" w:pos="1418"/>
        </w:tabs>
        <w:ind w:left="0" w:firstLine="709"/>
        <w:rPr>
          <w:sz w:val="24"/>
        </w:rPr>
      </w:pPr>
      <w:r w:rsidRPr="002865B3">
        <w:rPr>
          <w:color w:val="000000"/>
          <w:sz w:val="24"/>
        </w:rPr>
        <w:t>В</w:t>
      </w:r>
      <w:r w:rsidR="004F0E4B" w:rsidRPr="002865B3">
        <w:rPr>
          <w:color w:val="000000"/>
          <w:sz w:val="24"/>
        </w:rPr>
        <w:t xml:space="preserve"> случае проведения аукциона в </w:t>
      </w:r>
      <w:r w:rsidRPr="002865B3">
        <w:rPr>
          <w:color w:val="000000"/>
          <w:sz w:val="24"/>
        </w:rPr>
        <w:t>электронной</w:t>
      </w:r>
      <w:r w:rsidR="004F0E4B" w:rsidRPr="002865B3">
        <w:rPr>
          <w:color w:val="000000"/>
          <w:sz w:val="24"/>
        </w:rPr>
        <w:t xml:space="preserve"> форме</w:t>
      </w:r>
      <w:r w:rsidRPr="002865B3">
        <w:rPr>
          <w:color w:val="000000"/>
          <w:sz w:val="24"/>
        </w:rPr>
        <w:t xml:space="preserve"> претендент, подавший заявку на участие в аукционе, вправе изменить или отозвать заявку не позднее окончания срока подачи заявок</w:t>
      </w:r>
      <w:r w:rsidR="004F0E4B" w:rsidRPr="002865B3">
        <w:rPr>
          <w:color w:val="000000"/>
          <w:sz w:val="24"/>
        </w:rPr>
        <w:t xml:space="preserve"> </w:t>
      </w:r>
      <w:r w:rsidR="004F0E4B" w:rsidRPr="002865B3">
        <w:rPr>
          <w:sz w:val="24"/>
        </w:rPr>
        <w:t>посредством программных и технических средств ЭТП.</w:t>
      </w:r>
    </w:p>
    <w:p w:rsidR="00E5030A" w:rsidRPr="00011874" w:rsidRDefault="0049170E" w:rsidP="009C759B">
      <w:pPr>
        <w:pStyle w:val="-3"/>
        <w:numPr>
          <w:ilvl w:val="2"/>
          <w:numId w:val="34"/>
        </w:numPr>
        <w:tabs>
          <w:tab w:val="left" w:pos="1560"/>
        </w:tabs>
        <w:ind w:left="0" w:firstLine="709"/>
        <w:rPr>
          <w:color w:val="000000"/>
          <w:sz w:val="24"/>
        </w:rPr>
      </w:pPr>
      <w:r w:rsidRPr="00011874">
        <w:rPr>
          <w:color w:val="000000"/>
          <w:sz w:val="24"/>
        </w:rPr>
        <w:t>З</w:t>
      </w:r>
      <w:r w:rsidR="00E5030A" w:rsidRPr="00011874">
        <w:rPr>
          <w:color w:val="000000"/>
          <w:sz w:val="24"/>
        </w:rPr>
        <w:t>аказчик</w:t>
      </w:r>
      <w:r w:rsidRPr="00011874">
        <w:rPr>
          <w:color w:val="000000"/>
          <w:sz w:val="24"/>
        </w:rPr>
        <w:t xml:space="preserve"> вправе продлить</w:t>
      </w:r>
      <w:r w:rsidR="00E5030A" w:rsidRPr="00011874">
        <w:rPr>
          <w:color w:val="000000"/>
          <w:sz w:val="24"/>
        </w:rPr>
        <w:t xml:space="preserve"> срок окончания приема аукционных заявок</w:t>
      </w:r>
      <w:r w:rsidR="00385534" w:rsidRPr="00011874">
        <w:rPr>
          <w:color w:val="000000"/>
          <w:sz w:val="24"/>
        </w:rPr>
        <w:t>, в независимости от количества поступивших заяво</w:t>
      </w:r>
      <w:r w:rsidR="008F3139">
        <w:rPr>
          <w:color w:val="000000"/>
          <w:sz w:val="24"/>
        </w:rPr>
        <w:t>к, разместив информацию об этом в единой информационной системе.</w:t>
      </w:r>
      <w:r w:rsidRPr="00011874">
        <w:rPr>
          <w:color w:val="000000"/>
          <w:sz w:val="24"/>
        </w:rPr>
        <w:t xml:space="preserve"> </w:t>
      </w:r>
    </w:p>
    <w:p w:rsidR="00A82A78" w:rsidRPr="00E9686D" w:rsidRDefault="008732F4" w:rsidP="009C759B">
      <w:pPr>
        <w:pStyle w:val="aa"/>
        <w:numPr>
          <w:ilvl w:val="2"/>
          <w:numId w:val="3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Аукционные заявки, поданные после дня окончания срока подачи заявок, указанного в извещении о проведении аукциона, не рассматриваются и в день их поступления возвращаются претендентам, подавшим такие заявки.</w:t>
      </w:r>
    </w:p>
    <w:p w:rsidR="00984A69" w:rsidRPr="00E9686D" w:rsidRDefault="008732F4" w:rsidP="009C759B">
      <w:pPr>
        <w:pStyle w:val="aa"/>
        <w:numPr>
          <w:ilvl w:val="2"/>
          <w:numId w:val="3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срока подачи заявок на участие в аукционе организатор закупки приступает к рассмотрению поступивших заявок на заседании комиссии по закупкам, в срок указанный в извещении.</w:t>
      </w:r>
    </w:p>
    <w:p w:rsidR="00021BD2" w:rsidRPr="00E9686D" w:rsidRDefault="00021BD2" w:rsidP="009C759B">
      <w:pPr>
        <w:pStyle w:val="aa"/>
        <w:numPr>
          <w:ilvl w:val="2"/>
          <w:numId w:val="3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sz w:val="24"/>
          <w:szCs w:val="24"/>
        </w:rPr>
        <w:t>В рамках рассмотрения заявок выполняются следующие действия:</w:t>
      </w:r>
    </w:p>
    <w:p w:rsidR="00021BD2" w:rsidRPr="00E9686D" w:rsidRDefault="00021BD2" w:rsidP="009C759B">
      <w:pPr>
        <w:pStyle w:val="-6"/>
        <w:numPr>
          <w:ilvl w:val="5"/>
          <w:numId w:val="35"/>
        </w:numPr>
        <w:tabs>
          <w:tab w:val="left" w:pos="1418"/>
        </w:tabs>
        <w:rPr>
          <w:sz w:val="24"/>
        </w:rPr>
      </w:pPr>
      <w:r w:rsidRPr="00E9686D">
        <w:rPr>
          <w:sz w:val="24"/>
        </w:rPr>
        <w:t>проверка состава и содержания заявок на соответствие требованиям аукционной документации;</w:t>
      </w:r>
    </w:p>
    <w:p w:rsidR="00021BD2" w:rsidRPr="00E9686D" w:rsidRDefault="00021BD2" w:rsidP="009C759B">
      <w:pPr>
        <w:pStyle w:val="-6"/>
        <w:numPr>
          <w:ilvl w:val="5"/>
          <w:numId w:val="35"/>
        </w:numPr>
        <w:tabs>
          <w:tab w:val="left" w:pos="1418"/>
        </w:tabs>
        <w:rPr>
          <w:sz w:val="24"/>
        </w:rPr>
      </w:pPr>
      <w:r w:rsidRPr="00E9686D">
        <w:rPr>
          <w:sz w:val="24"/>
        </w:rPr>
        <w:lastRenderedPageBreak/>
        <w:t>проверка достоверности сведений и документов, поданных в составе  заявки;</w:t>
      </w:r>
    </w:p>
    <w:p w:rsidR="00021BD2" w:rsidRPr="00E9686D" w:rsidRDefault="00021BD2" w:rsidP="009C759B">
      <w:pPr>
        <w:pStyle w:val="-6"/>
        <w:numPr>
          <w:ilvl w:val="5"/>
          <w:numId w:val="35"/>
        </w:numPr>
        <w:tabs>
          <w:tab w:val="left" w:pos="1418"/>
        </w:tabs>
        <w:rPr>
          <w:sz w:val="24"/>
        </w:rPr>
      </w:pPr>
      <w:r w:rsidRPr="00E9686D">
        <w:rPr>
          <w:sz w:val="24"/>
        </w:rPr>
        <w:t>проверка предлагаемой продукции и договорных условий на соответствие требованиям аукционной документации;</w:t>
      </w:r>
    </w:p>
    <w:p w:rsidR="00021BD2" w:rsidRPr="00E9686D" w:rsidRDefault="00021BD2" w:rsidP="009C759B">
      <w:pPr>
        <w:pStyle w:val="-6"/>
        <w:numPr>
          <w:ilvl w:val="5"/>
          <w:numId w:val="35"/>
        </w:numPr>
        <w:tabs>
          <w:tab w:val="left" w:pos="1418"/>
        </w:tabs>
        <w:rPr>
          <w:sz w:val="24"/>
        </w:rPr>
      </w:pPr>
      <w:r w:rsidRPr="00E9686D">
        <w:rPr>
          <w:sz w:val="24"/>
        </w:rPr>
        <w:t>принятие решения об итогах рассмотрения заявок.</w:t>
      </w:r>
    </w:p>
    <w:p w:rsidR="00021BD2" w:rsidRPr="00E9686D" w:rsidRDefault="00021BD2" w:rsidP="009C759B">
      <w:pPr>
        <w:pStyle w:val="-3"/>
        <w:numPr>
          <w:ilvl w:val="2"/>
          <w:numId w:val="34"/>
        </w:numPr>
        <w:tabs>
          <w:tab w:val="left" w:pos="1418"/>
          <w:tab w:val="left" w:pos="1701"/>
        </w:tabs>
        <w:ind w:left="0" w:firstLine="709"/>
        <w:rPr>
          <w:sz w:val="24"/>
        </w:rPr>
      </w:pPr>
      <w:bookmarkStart w:id="29" w:name="_Ref300568188"/>
      <w:r w:rsidRPr="00E9686D">
        <w:rPr>
          <w:sz w:val="24"/>
        </w:rPr>
        <w:t xml:space="preserve">По итогам рассмотрения заявок аукционная комиссия на своем заседании в отношении каждого </w:t>
      </w:r>
      <w:r w:rsidR="00C877EA" w:rsidRPr="00E9686D">
        <w:rPr>
          <w:sz w:val="24"/>
        </w:rPr>
        <w:t>претендента на участие в закупке</w:t>
      </w:r>
      <w:r w:rsidRPr="00E9686D">
        <w:rPr>
          <w:sz w:val="24"/>
        </w:rPr>
        <w:t xml:space="preserve"> принимает решение о допуске к дальнейшему участию в аукционе, либо об отказе в допуске в соответствии с критериями отбора и в порядке, которые установлены в аукционной документации, по следующим основаниям:</w:t>
      </w:r>
      <w:bookmarkEnd w:id="29"/>
    </w:p>
    <w:p w:rsidR="00021BD2" w:rsidRPr="00E9686D" w:rsidRDefault="00762360" w:rsidP="00762360">
      <w:pPr>
        <w:pStyle w:val="-6"/>
        <w:tabs>
          <w:tab w:val="clear" w:pos="1985"/>
        </w:tabs>
        <w:ind w:left="709" w:firstLine="0"/>
        <w:rPr>
          <w:sz w:val="24"/>
        </w:rPr>
      </w:pPr>
      <w:r w:rsidRPr="00E9686D">
        <w:rPr>
          <w:sz w:val="24"/>
        </w:rPr>
        <w:t>-</w:t>
      </w:r>
      <w:r w:rsidR="00021BD2" w:rsidRPr="00E9686D">
        <w:rPr>
          <w:sz w:val="24"/>
        </w:rPr>
        <w:t xml:space="preserve">несоответствие заявки по составу и содержанию, </w:t>
      </w:r>
    </w:p>
    <w:p w:rsidR="00FA20B8" w:rsidRPr="00E9686D" w:rsidRDefault="00FA20B8" w:rsidP="00126256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color w:val="000000"/>
          <w:sz w:val="24"/>
          <w:szCs w:val="24"/>
        </w:rPr>
        <w:t>- непредставления оригиналов и копий документов, а также иных сведений, требование о наличии которых установлено аукционной документацией;</w:t>
      </w:r>
    </w:p>
    <w:p w:rsidR="00FA20B8" w:rsidRPr="00E9686D" w:rsidRDefault="00FA20B8" w:rsidP="00126256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- несоответствия </w:t>
      </w:r>
      <w:r w:rsidR="00C877EA" w:rsidRPr="00E9686D">
        <w:rPr>
          <w:rFonts w:ascii="Times New Roman" w:hAnsi="Times New Roman" w:cs="Times New Roman"/>
          <w:color w:val="000000"/>
          <w:sz w:val="24"/>
          <w:szCs w:val="24"/>
        </w:rPr>
        <w:t>претендентов на участие в закупке</w:t>
      </w:r>
      <w:r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к участникам аукциона, установленным аукционной документацией;</w:t>
      </w:r>
    </w:p>
    <w:p w:rsidR="00FA20B8" w:rsidRPr="00E9686D" w:rsidRDefault="00FA20B8" w:rsidP="00126256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color w:val="000000"/>
          <w:sz w:val="24"/>
          <w:szCs w:val="24"/>
        </w:rPr>
        <w:t>-несоответствия предлагаемых товаров, работ, услуг требованиям аукционной документации;</w:t>
      </w:r>
    </w:p>
    <w:p w:rsidR="00FA20B8" w:rsidRPr="00E9686D" w:rsidRDefault="00FA20B8" w:rsidP="00126256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color w:val="000000"/>
          <w:sz w:val="24"/>
          <w:szCs w:val="24"/>
        </w:rPr>
        <w:t>- непредставления обеспечения аукционной заявки;</w:t>
      </w:r>
    </w:p>
    <w:p w:rsidR="00FA20B8" w:rsidRPr="00E9686D" w:rsidRDefault="00FA20B8" w:rsidP="00F6052C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color w:val="000000"/>
          <w:sz w:val="24"/>
          <w:szCs w:val="24"/>
        </w:rPr>
        <w:t>- предоставления в составе аукционной заявки заведомо ложных сведений, намеренного искажения информации или документов, входящих в состав заявки.</w:t>
      </w:r>
    </w:p>
    <w:p w:rsidR="000F6D8C" w:rsidRPr="00E9686D" w:rsidRDefault="00FA20B8" w:rsidP="000F6D8C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color w:val="000000"/>
          <w:sz w:val="24"/>
          <w:szCs w:val="24"/>
        </w:rPr>
        <w:t>- незаполненные пропуски в тексте шаблона заявки и ячейки  таблиц, вложенных в шаблоны заявок.</w:t>
      </w:r>
    </w:p>
    <w:p w:rsidR="000F6D8C" w:rsidRPr="00E9686D" w:rsidRDefault="000F6D8C" w:rsidP="009C759B">
      <w:pPr>
        <w:pStyle w:val="27"/>
        <w:numPr>
          <w:ilvl w:val="2"/>
          <w:numId w:val="34"/>
        </w:numPr>
        <w:tabs>
          <w:tab w:val="left" w:pos="1260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Ref341138026"/>
      <w:r w:rsidRPr="00E9686D">
        <w:rPr>
          <w:rFonts w:ascii="Times New Roman" w:hAnsi="Times New Roman" w:cs="Times New Roman"/>
          <w:sz w:val="24"/>
          <w:szCs w:val="24"/>
        </w:rPr>
        <w:t xml:space="preserve">Организатор вправе не обращать внимания на мелкие недочеты, несоответствия и погрешности, которые не оказывают существенного влияния на условия, предлагаемые </w:t>
      </w:r>
      <w:r w:rsidR="006C3A43" w:rsidRPr="00E9686D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 w:rsidRPr="00E9686D">
        <w:rPr>
          <w:rFonts w:ascii="Times New Roman" w:hAnsi="Times New Roman" w:cs="Times New Roman"/>
          <w:sz w:val="24"/>
          <w:szCs w:val="24"/>
        </w:rPr>
        <w:t>участник</w:t>
      </w:r>
      <w:r w:rsidR="006C3A43" w:rsidRPr="00E9686D">
        <w:rPr>
          <w:rFonts w:ascii="Times New Roman" w:hAnsi="Times New Roman" w:cs="Times New Roman"/>
          <w:sz w:val="24"/>
          <w:szCs w:val="24"/>
        </w:rPr>
        <w:t>ом</w:t>
      </w:r>
      <w:r w:rsidRPr="00E9686D">
        <w:rPr>
          <w:rFonts w:ascii="Times New Roman" w:hAnsi="Times New Roman" w:cs="Times New Roman"/>
          <w:sz w:val="24"/>
          <w:szCs w:val="24"/>
        </w:rPr>
        <w:t xml:space="preserve"> </w:t>
      </w:r>
      <w:r w:rsidR="006C3A43" w:rsidRPr="00E9686D">
        <w:rPr>
          <w:rFonts w:ascii="Times New Roman" w:hAnsi="Times New Roman" w:cs="Times New Roman"/>
          <w:sz w:val="24"/>
          <w:szCs w:val="24"/>
        </w:rPr>
        <w:t>аукциона</w:t>
      </w:r>
      <w:r w:rsidRPr="00E9686D">
        <w:rPr>
          <w:rFonts w:ascii="Times New Roman" w:hAnsi="Times New Roman" w:cs="Times New Roman"/>
          <w:sz w:val="24"/>
          <w:szCs w:val="24"/>
        </w:rPr>
        <w:t xml:space="preserve"> и на возможности </w:t>
      </w:r>
      <w:r w:rsidR="006C3A43" w:rsidRPr="00E9686D">
        <w:rPr>
          <w:rFonts w:ascii="Times New Roman" w:hAnsi="Times New Roman" w:cs="Times New Roman"/>
          <w:sz w:val="24"/>
          <w:szCs w:val="24"/>
        </w:rPr>
        <w:t xml:space="preserve">потенциального </w:t>
      </w:r>
      <w:r w:rsidRPr="00E9686D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6C3A43" w:rsidRPr="00E9686D">
        <w:rPr>
          <w:rFonts w:ascii="Times New Roman" w:hAnsi="Times New Roman" w:cs="Times New Roman"/>
          <w:sz w:val="24"/>
          <w:szCs w:val="24"/>
        </w:rPr>
        <w:t>аукциона</w:t>
      </w:r>
      <w:r w:rsidRPr="00E9686D">
        <w:rPr>
          <w:rFonts w:ascii="Times New Roman" w:hAnsi="Times New Roman" w:cs="Times New Roman"/>
          <w:sz w:val="24"/>
          <w:szCs w:val="24"/>
        </w:rPr>
        <w:t>, связанные с выполнением обязательств по договору.</w:t>
      </w:r>
    </w:p>
    <w:p w:rsidR="00021BD2" w:rsidRPr="00E9686D" w:rsidRDefault="00021BD2" w:rsidP="009C759B">
      <w:pPr>
        <w:pStyle w:val="-3"/>
        <w:numPr>
          <w:ilvl w:val="2"/>
          <w:numId w:val="34"/>
        </w:numPr>
        <w:tabs>
          <w:tab w:val="clear" w:pos="1985"/>
        </w:tabs>
        <w:ind w:left="0" w:firstLine="709"/>
        <w:rPr>
          <w:sz w:val="24"/>
        </w:rPr>
      </w:pPr>
      <w:r w:rsidRPr="00E9686D">
        <w:rPr>
          <w:sz w:val="24"/>
        </w:rPr>
        <w:t>Аукционная комиссия ведет протокол по рассмотрению заявок, который должен содержать следующие сведения:</w:t>
      </w:r>
      <w:bookmarkEnd w:id="30"/>
    </w:p>
    <w:p w:rsidR="00B5488B" w:rsidRPr="00E9686D" w:rsidRDefault="00021BD2" w:rsidP="00984A69">
      <w:pPr>
        <w:pStyle w:val="-6"/>
        <w:numPr>
          <w:ilvl w:val="5"/>
          <w:numId w:val="13"/>
        </w:numPr>
        <w:tabs>
          <w:tab w:val="left" w:pos="1418"/>
          <w:tab w:val="left" w:pos="1701"/>
        </w:tabs>
        <w:rPr>
          <w:sz w:val="24"/>
        </w:rPr>
      </w:pPr>
      <w:r w:rsidRPr="00E9686D">
        <w:rPr>
          <w:sz w:val="24"/>
        </w:rPr>
        <w:t>наименование и реквизиты аукциона;</w:t>
      </w:r>
    </w:p>
    <w:p w:rsidR="00B5488B" w:rsidRPr="00E9686D" w:rsidRDefault="00B5488B" w:rsidP="00984A69">
      <w:pPr>
        <w:pStyle w:val="-6"/>
        <w:numPr>
          <w:ilvl w:val="5"/>
          <w:numId w:val="13"/>
        </w:numPr>
        <w:tabs>
          <w:tab w:val="left" w:pos="1418"/>
          <w:tab w:val="left" w:pos="1701"/>
        </w:tabs>
        <w:rPr>
          <w:sz w:val="24"/>
        </w:rPr>
      </w:pPr>
      <w:r w:rsidRPr="00E9686D">
        <w:rPr>
          <w:sz w:val="24"/>
        </w:rPr>
        <w:t>поименный состав присутствующих на процедуре вскрытия членов комиссии;</w:t>
      </w:r>
    </w:p>
    <w:p w:rsidR="00B5488B" w:rsidRPr="00E9686D" w:rsidRDefault="00021BD2" w:rsidP="00984A69">
      <w:pPr>
        <w:pStyle w:val="-6"/>
        <w:numPr>
          <w:ilvl w:val="5"/>
          <w:numId w:val="13"/>
        </w:numPr>
        <w:tabs>
          <w:tab w:val="left" w:pos="1418"/>
          <w:tab w:val="left" w:pos="1701"/>
        </w:tabs>
        <w:rPr>
          <w:sz w:val="24"/>
        </w:rPr>
      </w:pPr>
      <w:r w:rsidRPr="00E9686D">
        <w:rPr>
          <w:sz w:val="24"/>
        </w:rPr>
        <w:t>сведения об объеме, начальной (максимальной) цене договора, сроке исполнения договора;</w:t>
      </w:r>
    </w:p>
    <w:p w:rsidR="00B5488B" w:rsidRPr="00E9686D" w:rsidRDefault="00B5488B" w:rsidP="00984A69">
      <w:pPr>
        <w:pStyle w:val="-6"/>
        <w:numPr>
          <w:ilvl w:val="5"/>
          <w:numId w:val="13"/>
        </w:numPr>
        <w:tabs>
          <w:tab w:val="left" w:pos="1418"/>
          <w:tab w:val="left" w:pos="1701"/>
        </w:tabs>
        <w:rPr>
          <w:sz w:val="24"/>
        </w:rPr>
      </w:pPr>
      <w:r w:rsidRPr="00E9686D">
        <w:rPr>
          <w:sz w:val="24"/>
        </w:rPr>
        <w:t>общее количество поступивших заявок;</w:t>
      </w:r>
    </w:p>
    <w:p w:rsidR="00B5488B" w:rsidRPr="00E9686D" w:rsidRDefault="00B5488B" w:rsidP="00984A69">
      <w:pPr>
        <w:pStyle w:val="-6"/>
        <w:numPr>
          <w:ilvl w:val="5"/>
          <w:numId w:val="13"/>
        </w:numPr>
        <w:tabs>
          <w:tab w:val="left" w:pos="1418"/>
        </w:tabs>
        <w:rPr>
          <w:sz w:val="24"/>
        </w:rPr>
      </w:pPr>
      <w:r w:rsidRPr="00E9686D">
        <w:rPr>
          <w:sz w:val="24"/>
        </w:rPr>
        <w:t>наименование, ИНН и (или) адреса претендентов на учас</w:t>
      </w:r>
      <w:r w:rsidR="00424A87">
        <w:rPr>
          <w:sz w:val="24"/>
        </w:rPr>
        <w:t>тие в аукционе, подавших заявки</w:t>
      </w:r>
      <w:r w:rsidRPr="00E9686D">
        <w:rPr>
          <w:sz w:val="24"/>
        </w:rPr>
        <w:t>;</w:t>
      </w:r>
    </w:p>
    <w:p w:rsidR="00A66201" w:rsidRPr="00E9686D" w:rsidRDefault="00021BD2" w:rsidP="00984A69">
      <w:pPr>
        <w:pStyle w:val="-6"/>
        <w:numPr>
          <w:ilvl w:val="5"/>
          <w:numId w:val="13"/>
        </w:numPr>
        <w:tabs>
          <w:tab w:val="left" w:pos="1418"/>
        </w:tabs>
        <w:rPr>
          <w:sz w:val="24"/>
        </w:rPr>
      </w:pPr>
      <w:r w:rsidRPr="00E9686D">
        <w:rPr>
          <w:sz w:val="24"/>
        </w:rPr>
        <w:t xml:space="preserve">номер </w:t>
      </w:r>
      <w:r w:rsidR="00B051B9" w:rsidRPr="00E9686D">
        <w:rPr>
          <w:sz w:val="24"/>
        </w:rPr>
        <w:t>претендента на участие в аукционе</w:t>
      </w:r>
      <w:r w:rsidRPr="00E9686D">
        <w:rPr>
          <w:sz w:val="24"/>
        </w:rPr>
        <w:t xml:space="preserve"> и решение о его допуске к аукциону либо об отказе в допуске с указанием положений аукционной документации, которым не соответствует заявка, а также самих несоответствующих положений такой заявки</w:t>
      </w:r>
      <w:r w:rsidR="00B051B9" w:rsidRPr="00E9686D">
        <w:rPr>
          <w:sz w:val="24"/>
        </w:rPr>
        <w:t>.</w:t>
      </w:r>
    </w:p>
    <w:p w:rsidR="00B5488B" w:rsidRPr="00E9686D" w:rsidRDefault="00B5488B" w:rsidP="00984A69">
      <w:pPr>
        <w:pStyle w:val="-6"/>
        <w:numPr>
          <w:ilvl w:val="5"/>
          <w:numId w:val="13"/>
        </w:numPr>
        <w:tabs>
          <w:tab w:val="left" w:pos="1418"/>
        </w:tabs>
        <w:rPr>
          <w:sz w:val="24"/>
        </w:rPr>
      </w:pPr>
      <w:r w:rsidRPr="00E9686D">
        <w:rPr>
          <w:sz w:val="24"/>
        </w:rPr>
        <w:t>иная информация, которая была оглашена в ходе процедуры.</w:t>
      </w:r>
    </w:p>
    <w:p w:rsidR="007361F2" w:rsidRPr="00E9686D" w:rsidRDefault="008E237D" w:rsidP="009C759B">
      <w:pPr>
        <w:pStyle w:val="aa"/>
        <w:numPr>
          <w:ilvl w:val="2"/>
          <w:numId w:val="34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="002737C7"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заявок </w:t>
      </w:r>
      <w:r w:rsidRPr="00E9686D">
        <w:rPr>
          <w:rFonts w:ascii="Times New Roman" w:hAnsi="Times New Roman" w:cs="Times New Roman"/>
          <w:color w:val="000000"/>
          <w:sz w:val="24"/>
          <w:szCs w:val="24"/>
        </w:rPr>
        <w:t>подписывается членами комиссии по закупке, присутствовавшими на заседании</w:t>
      </w:r>
      <w:r w:rsidR="00BD1C18"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течении 2-х дней после заседания</w:t>
      </w:r>
      <w:r w:rsidRPr="00E9686D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31" w:name="sub_1088"/>
    </w:p>
    <w:p w:rsidR="007361F2" w:rsidRPr="00E9686D" w:rsidRDefault="008E237D" w:rsidP="009C759B">
      <w:pPr>
        <w:pStyle w:val="aa"/>
        <w:numPr>
          <w:ilvl w:val="2"/>
          <w:numId w:val="34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протокол размещается заказчиком не позднее чем через </w:t>
      </w:r>
      <w:r w:rsidR="00F136EE" w:rsidRPr="00E9686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 дня со дня подписания </w:t>
      </w:r>
      <w:r w:rsidR="00E54C6D" w:rsidRPr="00E9686D">
        <w:rPr>
          <w:rFonts w:ascii="Times New Roman" w:hAnsi="Times New Roman" w:cs="Times New Roman"/>
          <w:color w:val="000000"/>
          <w:sz w:val="24"/>
          <w:szCs w:val="24"/>
        </w:rPr>
        <w:t>в единой информационной системе</w:t>
      </w:r>
      <w:r w:rsidRPr="00E9686D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31"/>
    </w:p>
    <w:p w:rsidR="007361F2" w:rsidRPr="00E9686D" w:rsidRDefault="00F8354E" w:rsidP="009C759B">
      <w:pPr>
        <w:pStyle w:val="aa"/>
        <w:numPr>
          <w:ilvl w:val="2"/>
          <w:numId w:val="34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по истечении срока подачи заявок на участие в аукционе подана только одна заявка </w:t>
      </w:r>
      <w:r w:rsidR="003C5D59" w:rsidRPr="00E9686D">
        <w:rPr>
          <w:rFonts w:ascii="Times New Roman" w:hAnsi="Times New Roman" w:cs="Times New Roman"/>
          <w:color w:val="000000"/>
          <w:sz w:val="24"/>
          <w:szCs w:val="24"/>
        </w:rPr>
        <w:t>либо соответствует только</w:t>
      </w:r>
      <w:r w:rsidR="000E0DB2"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 одна</w:t>
      </w:r>
      <w:r w:rsidR="003C5D59"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1D4"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поданная заявка </w:t>
      </w:r>
      <w:r w:rsidR="003C5D59" w:rsidRPr="00E9686D">
        <w:rPr>
          <w:rFonts w:ascii="Times New Roman" w:hAnsi="Times New Roman" w:cs="Times New Roman"/>
          <w:color w:val="000000"/>
          <w:sz w:val="24"/>
          <w:szCs w:val="24"/>
        </w:rPr>
        <w:t>установленным требованиям,</w:t>
      </w:r>
      <w:r w:rsidR="00D70350"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 либо</w:t>
      </w:r>
      <w:r w:rsidR="00D70350"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проведении аукциона второй участник не </w:t>
      </w:r>
      <w:r w:rsidR="00C671DD"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заявился,</w:t>
      </w:r>
      <w:r w:rsidR="00C671DD"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1DD"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</w:t>
      </w:r>
      <w:r w:rsidR="00C67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смена способа закупки с открытого аукциона на закупку у единственного поставщика</w:t>
      </w: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7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случае договор с поставщиком заключается как по результатам конкурсной процедуры.</w:t>
      </w: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71DD" w:rsidRPr="00E9686D" w:rsidRDefault="00C671DD" w:rsidP="00C671DD">
      <w:pPr>
        <w:pStyle w:val="aa"/>
        <w:numPr>
          <w:ilvl w:val="2"/>
          <w:numId w:val="34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color w:val="000000"/>
          <w:sz w:val="24"/>
          <w:szCs w:val="24"/>
        </w:rPr>
        <w:t>смены способа закупки</w:t>
      </w:r>
      <w:r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подана только одна заявка</w:t>
      </w:r>
      <w:r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 либо соответствует только одна поданная заявка установленным требованиям, либо</w:t>
      </w: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проведении аукциона второй участник не заявился), </w:t>
      </w:r>
      <w:r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комиссия, на следующий день после проведения процедуры рассмотрения заявок подводит итог проводимой закупки и формирует протокол подведения итогов. </w:t>
      </w:r>
    </w:p>
    <w:p w:rsidR="00C671DD" w:rsidRPr="00E9686D" w:rsidRDefault="00C671DD" w:rsidP="00C671DD">
      <w:pPr>
        <w:pStyle w:val="aa"/>
        <w:numPr>
          <w:ilvl w:val="2"/>
          <w:numId w:val="34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 истечении срока подачи заявок на участие в аукционе не подана ни одна заявка,</w:t>
      </w:r>
      <w:r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 или все поданные аукционные заявки не соответствуют установленным аукционной документацией требованиям </w:t>
      </w: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 признается несостоявшимся. </w:t>
      </w:r>
    </w:p>
    <w:p w:rsidR="00D70350" w:rsidRPr="00E9686D" w:rsidRDefault="00D70350" w:rsidP="009C759B">
      <w:pPr>
        <w:pStyle w:val="aa"/>
        <w:numPr>
          <w:ilvl w:val="2"/>
          <w:numId w:val="34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color w:val="000000"/>
          <w:sz w:val="24"/>
          <w:szCs w:val="24"/>
        </w:rPr>
        <w:t>Протокол подведения итогов должен содержать сведения:</w:t>
      </w:r>
    </w:p>
    <w:p w:rsidR="00D70350" w:rsidRPr="00E9686D" w:rsidRDefault="00D70350" w:rsidP="009C759B">
      <w:pPr>
        <w:pStyle w:val="-6"/>
        <w:numPr>
          <w:ilvl w:val="0"/>
          <w:numId w:val="43"/>
        </w:numPr>
        <w:rPr>
          <w:sz w:val="24"/>
        </w:rPr>
      </w:pPr>
      <w:r w:rsidRPr="00E9686D">
        <w:rPr>
          <w:sz w:val="24"/>
        </w:rPr>
        <w:t>месте, дате, времени проведения такого заседания;</w:t>
      </w:r>
    </w:p>
    <w:p w:rsidR="00D70350" w:rsidRPr="00E9686D" w:rsidRDefault="00D70350" w:rsidP="009C759B">
      <w:pPr>
        <w:pStyle w:val="-6"/>
        <w:numPr>
          <w:ilvl w:val="0"/>
          <w:numId w:val="43"/>
        </w:numPr>
        <w:rPr>
          <w:sz w:val="24"/>
        </w:rPr>
      </w:pPr>
      <w:r w:rsidRPr="00E9686D">
        <w:rPr>
          <w:sz w:val="24"/>
        </w:rPr>
        <w:t>сведения об объеме, начальной (максимальной) цене договора, сроке исполнения договора;</w:t>
      </w:r>
    </w:p>
    <w:p w:rsidR="00D70350" w:rsidRPr="00E9686D" w:rsidRDefault="00D70350" w:rsidP="009C759B">
      <w:pPr>
        <w:pStyle w:val="-6"/>
        <w:numPr>
          <w:ilvl w:val="0"/>
          <w:numId w:val="43"/>
        </w:numPr>
        <w:tabs>
          <w:tab w:val="left" w:pos="1418"/>
          <w:tab w:val="left" w:pos="1701"/>
        </w:tabs>
        <w:rPr>
          <w:sz w:val="24"/>
        </w:rPr>
      </w:pPr>
      <w:r w:rsidRPr="00E9686D">
        <w:rPr>
          <w:sz w:val="24"/>
        </w:rPr>
        <w:t>наименование и реквизиты аукциона;</w:t>
      </w:r>
    </w:p>
    <w:p w:rsidR="00D70350" w:rsidRPr="00E9686D" w:rsidRDefault="00D70350" w:rsidP="009C759B">
      <w:pPr>
        <w:pStyle w:val="-6"/>
        <w:numPr>
          <w:ilvl w:val="0"/>
          <w:numId w:val="43"/>
        </w:numPr>
        <w:tabs>
          <w:tab w:val="left" w:pos="1418"/>
          <w:tab w:val="left" w:pos="1701"/>
        </w:tabs>
        <w:rPr>
          <w:sz w:val="24"/>
        </w:rPr>
      </w:pPr>
      <w:r w:rsidRPr="00E9686D">
        <w:rPr>
          <w:sz w:val="24"/>
        </w:rPr>
        <w:t>поименный состав присутствующих на процедуре вскрытия членов комиссии (при размещении в единой информационной системе протокола, данная информация не публикуется);</w:t>
      </w:r>
    </w:p>
    <w:p w:rsidR="00D70350" w:rsidRPr="00E9686D" w:rsidRDefault="00D70350" w:rsidP="009C759B">
      <w:pPr>
        <w:pStyle w:val="-6"/>
        <w:numPr>
          <w:ilvl w:val="0"/>
          <w:numId w:val="43"/>
        </w:numPr>
        <w:rPr>
          <w:sz w:val="24"/>
        </w:rPr>
      </w:pPr>
      <w:r w:rsidRPr="00E9686D">
        <w:rPr>
          <w:sz w:val="24"/>
        </w:rPr>
        <w:t>о наименовании победителя аукциона, цене его заявки.</w:t>
      </w:r>
    </w:p>
    <w:p w:rsidR="0086722B" w:rsidRPr="00E9686D" w:rsidRDefault="0086722B" w:rsidP="009C759B">
      <w:pPr>
        <w:pStyle w:val="af"/>
        <w:numPr>
          <w:ilvl w:val="2"/>
          <w:numId w:val="34"/>
        </w:numPr>
        <w:shd w:val="clear" w:color="auto" w:fill="FFFFFF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признания аукциона несостоявшимся, комиссия по закупкам может порекомендовать проведение иной закупочной процедуры.</w:t>
      </w:r>
    </w:p>
    <w:p w:rsidR="00F44118" w:rsidRPr="00E9686D" w:rsidRDefault="00C36B85" w:rsidP="009C759B">
      <w:pPr>
        <w:pStyle w:val="aa"/>
        <w:numPr>
          <w:ilvl w:val="2"/>
          <w:numId w:val="34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решению комиссии по закупкам Заказчик может заключить договор с единственным участником, подавшим заявку на участие в аукционе, если его заявка соответствует установленным требованиям. </w:t>
      </w:r>
      <w:r w:rsidR="00FF3526" w:rsidRPr="00E9686D">
        <w:rPr>
          <w:rFonts w:ascii="Times New Roman" w:hAnsi="Times New Roman" w:cs="Times New Roman"/>
          <w:color w:val="000000"/>
          <w:sz w:val="24"/>
          <w:szCs w:val="24"/>
        </w:rPr>
        <w:t>Такой участник не вправе отказаться от заключения договора.</w:t>
      </w:r>
    </w:p>
    <w:p w:rsidR="00B815B0" w:rsidRPr="00E9686D" w:rsidRDefault="001E51D5" w:rsidP="009C759B">
      <w:pPr>
        <w:pStyle w:val="aa"/>
        <w:numPr>
          <w:ilvl w:val="2"/>
          <w:numId w:val="34"/>
        </w:num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 аукцион проводится в день и во время, указанное организатором торгов в извещении о проведении аукциона.</w:t>
      </w:r>
    </w:p>
    <w:p w:rsidR="00F44118" w:rsidRPr="00E9686D" w:rsidRDefault="00B815B0" w:rsidP="009C759B">
      <w:pPr>
        <w:pStyle w:val="aa"/>
        <w:numPr>
          <w:ilvl w:val="2"/>
          <w:numId w:val="34"/>
        </w:num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и окончание времени проведения электронного аукциона определяется по времени сервера, в соответствии с регламентом электронной площадки.</w:t>
      </w:r>
    </w:p>
    <w:p w:rsidR="00386E6C" w:rsidRPr="00E9686D" w:rsidRDefault="001E51D5" w:rsidP="009C759B">
      <w:pPr>
        <w:pStyle w:val="aa"/>
        <w:numPr>
          <w:ilvl w:val="2"/>
          <w:numId w:val="34"/>
        </w:num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имеют право участвовать только участники, допущенные организатором торгов к участию в аукционе. </w:t>
      </w:r>
    </w:p>
    <w:p w:rsidR="00386E6C" w:rsidRPr="00E9686D" w:rsidRDefault="001E51D5" w:rsidP="009C759B">
      <w:pPr>
        <w:pStyle w:val="aa"/>
        <w:numPr>
          <w:ilvl w:val="2"/>
          <w:numId w:val="34"/>
        </w:num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sz w:val="24"/>
          <w:szCs w:val="24"/>
        </w:rPr>
        <w:t xml:space="preserve">Организатор аукциона непосредственно перед его началом (перед началом аукциона по конкретному лоту, если их несколько) регистрирует представителей участников, явившихся на аукцион, проверяет их полномочия, выдает им карточки с номерами. </w:t>
      </w:r>
    </w:p>
    <w:p w:rsidR="00386E6C" w:rsidRPr="00E9686D" w:rsidRDefault="001E51D5" w:rsidP="009C759B">
      <w:pPr>
        <w:pStyle w:val="aa"/>
        <w:numPr>
          <w:ilvl w:val="2"/>
          <w:numId w:val="34"/>
        </w:num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о начале проведения аукциона, предмете договора (и названии или номере лота, если лотов несколько), порядке формирования цены договора, начальной (максимальной) цене договора, «шаге аукциона» и порядке его изменения, наименовании участников аукциона, представители которых явились, и наименовании участников, аукциона, представители которых не явились.</w:t>
      </w:r>
    </w:p>
    <w:p w:rsidR="00386E6C" w:rsidRPr="00E9686D" w:rsidRDefault="001E51D5" w:rsidP="009C759B">
      <w:pPr>
        <w:pStyle w:val="aa"/>
        <w:numPr>
          <w:ilvl w:val="2"/>
          <w:numId w:val="34"/>
        </w:num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sz w:val="24"/>
          <w:szCs w:val="24"/>
        </w:rPr>
        <w:t>Аукционист объявляет цену договора, сниженную на «шаг аукциона» и предлагает участникам аукциона подтверждать объявленную цену договора путем поднятия своей карточки.</w:t>
      </w:r>
    </w:p>
    <w:p w:rsidR="00386E6C" w:rsidRPr="00E9686D" w:rsidRDefault="001E51D5" w:rsidP="009C759B">
      <w:pPr>
        <w:pStyle w:val="aa"/>
        <w:numPr>
          <w:ilvl w:val="2"/>
          <w:numId w:val="34"/>
        </w:num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sz w:val="24"/>
          <w:szCs w:val="24"/>
        </w:rPr>
        <w:t>Участник аукциона после объявления аукционистом цены договора, сниженной в соответствии с «шагом аукциона», поднимает карточку, если он согласен заключить договор по объявленной цене. Поднятие участником карточки означает подачу им предложения о цене договора и отмену всех предыдущих предложений, если они были.</w:t>
      </w:r>
    </w:p>
    <w:p w:rsidR="00386E6C" w:rsidRPr="00E9686D" w:rsidRDefault="001E51D5" w:rsidP="009C759B">
      <w:pPr>
        <w:pStyle w:val="aa"/>
        <w:numPr>
          <w:ilvl w:val="2"/>
          <w:numId w:val="34"/>
        </w:num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sz w:val="24"/>
          <w:szCs w:val="24"/>
        </w:rPr>
        <w:t>Аукционист объявляет номер карточки участника аукциона, который первым поднял карточку, а также новую цену договора, сниженную на «шаг аукциона».</w:t>
      </w:r>
    </w:p>
    <w:p w:rsidR="00386E6C" w:rsidRPr="00E9686D" w:rsidRDefault="001E51D5" w:rsidP="009C759B">
      <w:pPr>
        <w:pStyle w:val="aa"/>
        <w:numPr>
          <w:ilvl w:val="2"/>
          <w:numId w:val="34"/>
        </w:num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цены договора ни один из участников не поднимает карточку, аукционист снижает шаг аукциона до 0,5% от начальной (максимальной) цены договора.</w:t>
      </w:r>
    </w:p>
    <w:p w:rsidR="00386E6C" w:rsidRPr="00E9686D" w:rsidRDefault="001E51D5" w:rsidP="009C759B">
      <w:pPr>
        <w:pStyle w:val="aa"/>
        <w:numPr>
          <w:ilvl w:val="2"/>
          <w:numId w:val="34"/>
        </w:num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sz w:val="24"/>
          <w:szCs w:val="24"/>
        </w:rPr>
        <w:t xml:space="preserve">Аукцион считается оконченным, если на последнем его шаге (0,5% от начальной (максимальной) цены договора) после троекратного объявления аукционистом цены договора ни один участник не поднял карточку. В этом случае аукционист объявляет об окончании процедуры, последнее и предпоследнее предложения о цене договора, </w:t>
      </w:r>
      <w:r w:rsidRPr="00E9686D">
        <w:rPr>
          <w:rFonts w:ascii="Times New Roman" w:hAnsi="Times New Roman" w:cs="Times New Roman"/>
          <w:sz w:val="24"/>
          <w:szCs w:val="24"/>
        </w:rPr>
        <w:lastRenderedPageBreak/>
        <w:t xml:space="preserve">номер карточки, наименование и адрес победителя аукциона (участника, предложившего самую низкую цену) и участника, сделавшего предпоследнее предложение о цене договора. </w:t>
      </w:r>
    </w:p>
    <w:p w:rsidR="00386E6C" w:rsidRPr="00E9686D" w:rsidRDefault="00F46755" w:rsidP="009C759B">
      <w:pPr>
        <w:pStyle w:val="aa"/>
        <w:numPr>
          <w:ilvl w:val="2"/>
          <w:numId w:val="34"/>
        </w:num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sz w:val="24"/>
          <w:szCs w:val="24"/>
        </w:rPr>
        <w:t>С момента начала электронного аукциона участники имеют возможность делать ценовые предложения, предусматривающие понижение текущего ценового предложения на величину, равную шагу снижения. Шаг с</w:t>
      </w:r>
      <w:r w:rsidR="00386E6C" w:rsidRPr="00E9686D">
        <w:rPr>
          <w:rFonts w:ascii="Times New Roman" w:hAnsi="Times New Roman" w:cs="Times New Roman"/>
          <w:sz w:val="24"/>
          <w:szCs w:val="24"/>
        </w:rPr>
        <w:t>нижения цены составляет от 0,5% до 30%.</w:t>
      </w:r>
      <w:r w:rsidRPr="00E9686D">
        <w:rPr>
          <w:rFonts w:ascii="Times New Roman" w:hAnsi="Times New Roman" w:cs="Times New Roman"/>
          <w:sz w:val="24"/>
          <w:szCs w:val="24"/>
        </w:rPr>
        <w:t xml:space="preserve"> Подача предложений о цене возможна в течение всего хода торгов.</w:t>
      </w:r>
    </w:p>
    <w:p w:rsidR="003F3EC6" w:rsidRPr="00E9686D" w:rsidRDefault="00F46755" w:rsidP="009C759B">
      <w:pPr>
        <w:pStyle w:val="aa"/>
        <w:numPr>
          <w:ilvl w:val="2"/>
          <w:numId w:val="34"/>
        </w:num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sz w:val="24"/>
          <w:szCs w:val="24"/>
        </w:rPr>
        <w:t xml:space="preserve">Срок подачи ценовых  предложений обновляется после любого изменения текущего ценового предложения в соответствии с регламентом электронной торговой площадки. </w:t>
      </w: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регистрации предложения о цене фиксируется по времени сервера в соответствии с регламентом электронной площадки.</w:t>
      </w:r>
    </w:p>
    <w:p w:rsidR="003F3EC6" w:rsidRPr="00E9686D" w:rsidRDefault="001E51D5" w:rsidP="009C759B">
      <w:pPr>
        <w:pStyle w:val="aa"/>
        <w:numPr>
          <w:ilvl w:val="2"/>
          <w:numId w:val="34"/>
        </w:num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 аукциона, предложивший наиболее низкую цену договора.</w:t>
      </w:r>
    </w:p>
    <w:p w:rsidR="001E51D5" w:rsidRPr="00E9686D" w:rsidRDefault="001E51D5" w:rsidP="009C759B">
      <w:pPr>
        <w:pStyle w:val="aa"/>
        <w:numPr>
          <w:ilvl w:val="2"/>
          <w:numId w:val="34"/>
        </w:num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аукциона подписывается членами аукционной комиссии в течении 2-х дней после проведения аукциона. </w:t>
      </w: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должен содержать следующие сведения:</w:t>
      </w:r>
    </w:p>
    <w:p w:rsidR="001E51D5" w:rsidRPr="00E9686D" w:rsidRDefault="001E51D5" w:rsidP="001E51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</w:t>
      </w:r>
      <w:r w:rsidRPr="00E9686D">
        <w:rPr>
          <w:rFonts w:ascii="Times New Roman" w:hAnsi="Times New Roman" w:cs="Times New Roman"/>
          <w:sz w:val="24"/>
          <w:szCs w:val="24"/>
        </w:rPr>
        <w:t>дата и время начала и окончания аукциона</w:t>
      </w: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E51D5" w:rsidRPr="00E9686D" w:rsidRDefault="001E51D5" w:rsidP="001E51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начальная (максимальная) цена договора,</w:t>
      </w:r>
    </w:p>
    <w:p w:rsidR="001E51D5" w:rsidRPr="00E9686D" w:rsidRDefault="003D79F1" w:rsidP="001E51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51D5" w:rsidRPr="00E9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участники аукциона,</w:t>
      </w:r>
    </w:p>
    <w:p w:rsidR="001E51D5" w:rsidRPr="00E9686D" w:rsidRDefault="003D79F1" w:rsidP="001E51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86D">
        <w:rPr>
          <w:rFonts w:ascii="Times New Roman" w:hAnsi="Times New Roman" w:cs="Times New Roman"/>
          <w:sz w:val="24"/>
          <w:szCs w:val="24"/>
        </w:rPr>
        <w:t>г</w:t>
      </w:r>
      <w:r w:rsidR="001E51D5" w:rsidRPr="00E9686D">
        <w:rPr>
          <w:rFonts w:ascii="Times New Roman" w:hAnsi="Times New Roman" w:cs="Times New Roman"/>
          <w:sz w:val="24"/>
          <w:szCs w:val="24"/>
        </w:rPr>
        <w:t xml:space="preserve">) </w:t>
      </w:r>
      <w:r w:rsidR="00305106" w:rsidRPr="00E9686D">
        <w:rPr>
          <w:rFonts w:ascii="Times New Roman" w:hAnsi="Times New Roman" w:cs="Times New Roman"/>
          <w:sz w:val="24"/>
          <w:szCs w:val="24"/>
        </w:rPr>
        <w:t xml:space="preserve">последние </w:t>
      </w:r>
      <w:r w:rsidR="001E51D5" w:rsidRPr="00E9686D">
        <w:rPr>
          <w:rFonts w:ascii="Times New Roman" w:hAnsi="Times New Roman" w:cs="Times New Roman"/>
          <w:sz w:val="24"/>
          <w:szCs w:val="24"/>
        </w:rPr>
        <w:t xml:space="preserve"> поступившие предложения о цене договора и время их поступления с указанием номеров участников, их подавших</w:t>
      </w:r>
      <w:r w:rsidR="001E51D5" w:rsidRPr="00E9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F3EC6" w:rsidRPr="00E9686D" w:rsidRDefault="003D79F1" w:rsidP="003F3E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E51D5" w:rsidRPr="00E9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наименование победителя аукциона и участника, который сделал предпоследнее </w:t>
      </w:r>
      <w:r w:rsidR="003F3EC6" w:rsidRPr="00E9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предложение.</w:t>
      </w:r>
    </w:p>
    <w:p w:rsidR="00E9686D" w:rsidRPr="00E9686D" w:rsidRDefault="001E51D5" w:rsidP="009C759B">
      <w:pPr>
        <w:pStyle w:val="af"/>
        <w:numPr>
          <w:ilvl w:val="2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86D">
        <w:rPr>
          <w:rFonts w:ascii="Times New Roman" w:hAnsi="Times New Roman" w:cs="Times New Roman"/>
          <w:color w:val="000000"/>
          <w:sz w:val="24"/>
          <w:szCs w:val="24"/>
        </w:rPr>
        <w:t>Подписанный протокол в течение 2-х дней с момента подписания протокола аукциона, размещается в единой информационной системе</w:t>
      </w:r>
      <w:r w:rsidR="00E9686D" w:rsidRPr="00E968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354E" w:rsidRPr="00E9686D" w:rsidRDefault="003D79F1" w:rsidP="009C759B">
      <w:pPr>
        <w:pStyle w:val="af"/>
        <w:numPr>
          <w:ilvl w:val="2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14B"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в течение трех рабочих дней со дня подписания протокола </w:t>
      </w:r>
      <w:r w:rsidR="00B201A7" w:rsidRPr="00E9686D">
        <w:rPr>
          <w:rFonts w:ascii="Times New Roman" w:hAnsi="Times New Roman" w:cs="Times New Roman"/>
          <w:color w:val="000000"/>
          <w:sz w:val="24"/>
          <w:szCs w:val="24"/>
        </w:rPr>
        <w:t>направляет</w:t>
      </w:r>
      <w:r w:rsidR="008F714B"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победителю аукциона </w:t>
      </w:r>
      <w:r w:rsidR="00B201A7" w:rsidRPr="00E9686D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8F714B" w:rsidRPr="00E968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61F2" w:rsidRDefault="007361F2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562C" w:rsidRDefault="00EB562C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54E" w:rsidRPr="00B36600" w:rsidRDefault="00B9045B" w:rsidP="00EB5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F14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F8354E" w:rsidRPr="00B36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Открытый конкурс</w:t>
      </w:r>
      <w:r w:rsidR="006A7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8354E" w:rsidRPr="00424A87" w:rsidRDefault="001A00C4" w:rsidP="00424A87">
      <w:pPr>
        <w:pStyle w:val="af"/>
        <w:numPr>
          <w:ilvl w:val="2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A87">
        <w:rPr>
          <w:rFonts w:ascii="Times New Roman" w:hAnsi="Times New Roman" w:cs="Times New Roman"/>
          <w:color w:val="000000"/>
          <w:sz w:val="24"/>
          <w:szCs w:val="24"/>
        </w:rPr>
        <w:t>В целях настоящего Положения под конкурсом понимается продолжительная процедура торгов в форме конкурса, с выбором победителя по лучшей совокупности условий исполнения договора.</w:t>
      </w:r>
      <w:r w:rsidR="00F70B3E" w:rsidRPr="00424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54E" w:rsidRPr="0042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поставщика с помощью открытого конкурса осуществляется в случае, если предполагаемая цена договора о закупках превышает один миллион рублей, а так же в случае, если по оценке Заказчика проведение открытого конкурса может принести экономический эффект больший, чем при проведении иных процедур, предусмотренных настоящим Положением.</w:t>
      </w:r>
    </w:p>
    <w:p w:rsidR="0034386B" w:rsidRPr="0034386B" w:rsidRDefault="006A7C2C" w:rsidP="009C759B">
      <w:pPr>
        <w:pStyle w:val="-3"/>
        <w:numPr>
          <w:ilvl w:val="2"/>
          <w:numId w:val="32"/>
        </w:numPr>
        <w:tabs>
          <w:tab w:val="left" w:pos="1701"/>
        </w:tabs>
        <w:ind w:left="0" w:firstLine="709"/>
        <w:rPr>
          <w:sz w:val="24"/>
        </w:rPr>
      </w:pPr>
      <w:r>
        <w:rPr>
          <w:color w:val="000000"/>
          <w:sz w:val="24"/>
        </w:rPr>
        <w:t xml:space="preserve">Открытый </w:t>
      </w:r>
      <w:r w:rsidR="0034386B">
        <w:rPr>
          <w:color w:val="000000"/>
          <w:sz w:val="24"/>
        </w:rPr>
        <w:t>конкурс</w:t>
      </w:r>
      <w:r>
        <w:rPr>
          <w:color w:val="000000"/>
          <w:sz w:val="24"/>
        </w:rPr>
        <w:t xml:space="preserve"> может проводится как в электронной так и не в электронной форме. При проведении </w:t>
      </w:r>
      <w:r w:rsidR="00FC4B3F">
        <w:rPr>
          <w:color w:val="000000"/>
          <w:sz w:val="24"/>
        </w:rPr>
        <w:t>конкурса</w:t>
      </w:r>
      <w:r w:rsidR="003C3BD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 электронной форме дополнительно применяются положения раздела 2.15.</w:t>
      </w:r>
    </w:p>
    <w:p w:rsidR="00850EED" w:rsidRPr="00850EED" w:rsidRDefault="00F8354E" w:rsidP="009C759B">
      <w:pPr>
        <w:pStyle w:val="-3"/>
        <w:numPr>
          <w:ilvl w:val="2"/>
          <w:numId w:val="32"/>
        </w:numPr>
        <w:tabs>
          <w:tab w:val="left" w:pos="1701"/>
        </w:tabs>
        <w:ind w:left="0" w:firstLine="709"/>
        <w:rPr>
          <w:sz w:val="24"/>
        </w:rPr>
      </w:pPr>
      <w:r w:rsidRPr="0034386B">
        <w:rPr>
          <w:color w:val="000000"/>
          <w:sz w:val="24"/>
        </w:rPr>
        <w:t xml:space="preserve">При проведении конкурса переговоры Заказчика с </w:t>
      </w:r>
      <w:r w:rsidR="0092246D" w:rsidRPr="0034386B">
        <w:rPr>
          <w:color w:val="000000"/>
          <w:sz w:val="24"/>
        </w:rPr>
        <w:t>претендентами на участие в закупке</w:t>
      </w:r>
      <w:r w:rsidRPr="0034386B">
        <w:rPr>
          <w:color w:val="000000"/>
          <w:sz w:val="24"/>
        </w:rPr>
        <w:t xml:space="preserve"> не допускаются. При этом допускается разъяснение по вопросам закупки в порядке, установленном настоящим Положением.</w:t>
      </w:r>
    </w:p>
    <w:p w:rsidR="00F8354E" w:rsidRPr="00850EED" w:rsidRDefault="00F8354E" w:rsidP="009C759B">
      <w:pPr>
        <w:pStyle w:val="-3"/>
        <w:numPr>
          <w:ilvl w:val="2"/>
          <w:numId w:val="32"/>
        </w:numPr>
        <w:tabs>
          <w:tab w:val="left" w:pos="1701"/>
        </w:tabs>
        <w:ind w:left="0" w:firstLine="709"/>
        <w:rPr>
          <w:sz w:val="24"/>
        </w:rPr>
      </w:pPr>
      <w:r w:rsidRPr="00850EED">
        <w:rPr>
          <w:color w:val="000000"/>
          <w:sz w:val="24"/>
        </w:rPr>
        <w:t xml:space="preserve">Извещение о проведении конкурса и конкурсная документация размещается организатором конкурса </w:t>
      </w:r>
      <w:r w:rsidR="00E54C6D" w:rsidRPr="00850EED">
        <w:rPr>
          <w:color w:val="000000"/>
          <w:sz w:val="24"/>
        </w:rPr>
        <w:t>в единой информационной системе</w:t>
      </w:r>
      <w:r w:rsidR="00A5681E" w:rsidRPr="00850EED">
        <w:rPr>
          <w:color w:val="000000"/>
          <w:sz w:val="24"/>
        </w:rPr>
        <w:t xml:space="preserve"> </w:t>
      </w:r>
      <w:r w:rsidRPr="00850EED">
        <w:rPr>
          <w:color w:val="000000"/>
          <w:sz w:val="24"/>
        </w:rPr>
        <w:t xml:space="preserve">не менее чем за двадцать </w:t>
      </w:r>
      <w:r w:rsidR="003C470E" w:rsidRPr="00850EED">
        <w:rPr>
          <w:color w:val="000000"/>
          <w:sz w:val="24"/>
        </w:rPr>
        <w:t xml:space="preserve">календарных </w:t>
      </w:r>
      <w:r w:rsidRPr="00850EED">
        <w:rPr>
          <w:color w:val="000000"/>
          <w:sz w:val="24"/>
        </w:rPr>
        <w:t>дней до даты окончания срока подачи заявок на участие в конкурсе.</w:t>
      </w:r>
    </w:p>
    <w:p w:rsidR="00850EED" w:rsidRPr="005E07E0" w:rsidRDefault="00850EED" w:rsidP="009C759B">
      <w:pPr>
        <w:pStyle w:val="-3"/>
        <w:numPr>
          <w:ilvl w:val="2"/>
          <w:numId w:val="32"/>
        </w:numPr>
        <w:tabs>
          <w:tab w:val="left" w:pos="1701"/>
        </w:tabs>
        <w:ind w:left="0" w:firstLine="709"/>
        <w:rPr>
          <w:sz w:val="24"/>
        </w:rPr>
      </w:pPr>
      <w:r w:rsidRPr="005E07E0">
        <w:rPr>
          <w:color w:val="000000"/>
          <w:sz w:val="24"/>
        </w:rPr>
        <w:t xml:space="preserve">В извещении о проведении </w:t>
      </w:r>
      <w:r>
        <w:rPr>
          <w:color w:val="000000"/>
          <w:sz w:val="24"/>
        </w:rPr>
        <w:t xml:space="preserve">конкурса в электронном виде </w:t>
      </w:r>
      <w:r w:rsidRPr="005E07E0">
        <w:rPr>
          <w:color w:val="000000"/>
          <w:sz w:val="24"/>
        </w:rPr>
        <w:t>организатор аукциона, указывает сведения, предусмотренные п.2.4.4 настоящего Положения, а также:</w:t>
      </w:r>
    </w:p>
    <w:p w:rsidR="00850EED" w:rsidRPr="003238CC" w:rsidRDefault="00850EED" w:rsidP="009C759B">
      <w:pPr>
        <w:pStyle w:val="-6"/>
        <w:numPr>
          <w:ilvl w:val="5"/>
          <w:numId w:val="39"/>
        </w:numPr>
        <w:tabs>
          <w:tab w:val="left" w:pos="1276"/>
          <w:tab w:val="left" w:pos="1418"/>
        </w:tabs>
        <w:rPr>
          <w:sz w:val="24"/>
        </w:rPr>
      </w:pPr>
      <w:r w:rsidRPr="003238CC">
        <w:rPr>
          <w:sz w:val="24"/>
        </w:rPr>
        <w:t xml:space="preserve">наименование и адрес ЭТП в информационно-телекоммуникационной сети Интернет, на которой проводится </w:t>
      </w:r>
      <w:r w:rsidR="002C1155">
        <w:rPr>
          <w:sz w:val="24"/>
        </w:rPr>
        <w:t>конкурс</w:t>
      </w:r>
      <w:r w:rsidRPr="003238CC">
        <w:rPr>
          <w:sz w:val="24"/>
        </w:rPr>
        <w:t>;</w:t>
      </w:r>
    </w:p>
    <w:p w:rsidR="00850EED" w:rsidRPr="003238CC" w:rsidRDefault="00850EED" w:rsidP="009C759B">
      <w:pPr>
        <w:pStyle w:val="-6"/>
        <w:numPr>
          <w:ilvl w:val="5"/>
          <w:numId w:val="39"/>
        </w:numPr>
        <w:tabs>
          <w:tab w:val="left" w:pos="1276"/>
          <w:tab w:val="left" w:pos="1418"/>
        </w:tabs>
        <w:rPr>
          <w:sz w:val="24"/>
        </w:rPr>
      </w:pPr>
      <w:r w:rsidRPr="003238CC">
        <w:rPr>
          <w:sz w:val="24"/>
        </w:rPr>
        <w:lastRenderedPageBreak/>
        <w:t xml:space="preserve">указание, что подать заявку на участие в </w:t>
      </w:r>
      <w:r w:rsidR="002C1155">
        <w:rPr>
          <w:sz w:val="24"/>
        </w:rPr>
        <w:t>конкурс</w:t>
      </w:r>
      <w:r w:rsidRPr="003238CC">
        <w:rPr>
          <w:sz w:val="24"/>
        </w:rPr>
        <w:t xml:space="preserve">е могут только </w:t>
      </w:r>
      <w:r>
        <w:rPr>
          <w:sz w:val="24"/>
        </w:rPr>
        <w:t>лица</w:t>
      </w:r>
      <w:r w:rsidRPr="003238CC">
        <w:rPr>
          <w:sz w:val="24"/>
        </w:rPr>
        <w:t>, заблаговременно прошедшие аккредитацию на электронной площадке;</w:t>
      </w:r>
    </w:p>
    <w:p w:rsidR="006D3F13" w:rsidRPr="00236E82" w:rsidRDefault="00236E82" w:rsidP="009C759B">
      <w:pPr>
        <w:pStyle w:val="-3"/>
        <w:numPr>
          <w:ilvl w:val="2"/>
          <w:numId w:val="32"/>
        </w:numPr>
        <w:tabs>
          <w:tab w:val="left" w:pos="1701"/>
        </w:tabs>
        <w:ind w:left="0" w:firstLine="709"/>
        <w:rPr>
          <w:sz w:val="24"/>
        </w:rPr>
      </w:pPr>
      <w:r w:rsidRPr="00236E82">
        <w:rPr>
          <w:color w:val="000000"/>
          <w:sz w:val="24"/>
        </w:rPr>
        <w:t xml:space="preserve">Организатор закупки вправе отменить </w:t>
      </w:r>
      <w:r>
        <w:rPr>
          <w:color w:val="000000"/>
          <w:sz w:val="24"/>
        </w:rPr>
        <w:t>конкурс</w:t>
      </w:r>
      <w:r w:rsidRPr="00236E82">
        <w:rPr>
          <w:color w:val="000000"/>
          <w:sz w:val="24"/>
        </w:rPr>
        <w:t xml:space="preserve"> не позднее трех рабочих дней до даты окончания приема заявок и разместить сведения об этом в единой информационной системе в течении дня.</w:t>
      </w:r>
      <w:r>
        <w:rPr>
          <w:sz w:val="24"/>
        </w:rPr>
        <w:t xml:space="preserve"> </w:t>
      </w:r>
      <w:r w:rsidR="004B2277" w:rsidRPr="00236E82">
        <w:rPr>
          <w:color w:val="000000"/>
          <w:sz w:val="24"/>
        </w:rPr>
        <w:t>Заказчик не несет обязательств или ответственности в случае не ознакомления претендентами</w:t>
      </w:r>
      <w:r w:rsidR="0092246D" w:rsidRPr="00236E82">
        <w:rPr>
          <w:color w:val="000000"/>
          <w:sz w:val="24"/>
        </w:rPr>
        <w:t xml:space="preserve"> на участие в</w:t>
      </w:r>
      <w:r w:rsidR="004B2277" w:rsidRPr="00236E82">
        <w:rPr>
          <w:color w:val="000000"/>
          <w:sz w:val="24"/>
        </w:rPr>
        <w:t xml:space="preserve"> закуп</w:t>
      </w:r>
      <w:r w:rsidR="0092246D" w:rsidRPr="00236E82">
        <w:rPr>
          <w:color w:val="000000"/>
          <w:sz w:val="24"/>
        </w:rPr>
        <w:t>ке</w:t>
      </w:r>
      <w:r w:rsidR="004B2277" w:rsidRPr="00236E82">
        <w:rPr>
          <w:color w:val="000000"/>
          <w:sz w:val="24"/>
        </w:rPr>
        <w:t xml:space="preserve"> с извещением об отказе от проведения открытого конкурса.</w:t>
      </w:r>
    </w:p>
    <w:p w:rsidR="006D3F13" w:rsidRDefault="00884B60" w:rsidP="009C759B">
      <w:pPr>
        <w:pStyle w:val="-3"/>
        <w:numPr>
          <w:ilvl w:val="2"/>
          <w:numId w:val="32"/>
        </w:numPr>
        <w:tabs>
          <w:tab w:val="left" w:pos="1701"/>
        </w:tabs>
        <w:ind w:left="0" w:firstLine="709"/>
        <w:rPr>
          <w:sz w:val="24"/>
        </w:rPr>
      </w:pPr>
      <w:r w:rsidRPr="006D3F13">
        <w:rPr>
          <w:color w:val="000000"/>
          <w:sz w:val="24"/>
        </w:rPr>
        <w:t xml:space="preserve"> </w:t>
      </w:r>
      <w:r w:rsidR="00F8354E" w:rsidRPr="006D3F13">
        <w:rPr>
          <w:color w:val="000000"/>
          <w:sz w:val="24"/>
        </w:rPr>
        <w:t xml:space="preserve">Для участия в конкурсе </w:t>
      </w:r>
      <w:r w:rsidR="00FE605B" w:rsidRPr="006D3F13">
        <w:rPr>
          <w:color w:val="000000"/>
          <w:sz w:val="24"/>
        </w:rPr>
        <w:t xml:space="preserve">претендент </w:t>
      </w:r>
      <w:r w:rsidR="00F8354E" w:rsidRPr="006D3F13">
        <w:rPr>
          <w:color w:val="000000"/>
          <w:sz w:val="24"/>
        </w:rPr>
        <w:t>подает заявку в срок и по форме, котор</w:t>
      </w:r>
      <w:r w:rsidR="00155D72" w:rsidRPr="006D3F13">
        <w:rPr>
          <w:color w:val="000000"/>
          <w:sz w:val="24"/>
        </w:rPr>
        <w:t>ая</w:t>
      </w:r>
      <w:r w:rsidR="00F8354E" w:rsidRPr="006D3F13">
        <w:rPr>
          <w:color w:val="000000"/>
          <w:sz w:val="24"/>
        </w:rPr>
        <w:t xml:space="preserve"> установлен</w:t>
      </w:r>
      <w:r w:rsidR="00155D72" w:rsidRPr="006D3F13">
        <w:rPr>
          <w:color w:val="000000"/>
          <w:sz w:val="24"/>
        </w:rPr>
        <w:t>а</w:t>
      </w:r>
      <w:r w:rsidR="00F8354E" w:rsidRPr="006D3F13">
        <w:rPr>
          <w:color w:val="000000"/>
          <w:sz w:val="24"/>
        </w:rPr>
        <w:t xml:space="preserve"> конкурсной документацией.</w:t>
      </w:r>
    </w:p>
    <w:p w:rsidR="00A8307F" w:rsidRPr="006D3F13" w:rsidRDefault="00A8307F" w:rsidP="009C759B">
      <w:pPr>
        <w:pStyle w:val="-3"/>
        <w:numPr>
          <w:ilvl w:val="2"/>
          <w:numId w:val="32"/>
        </w:numPr>
        <w:tabs>
          <w:tab w:val="left" w:pos="1701"/>
        </w:tabs>
        <w:ind w:left="0" w:firstLine="709"/>
        <w:rPr>
          <w:sz w:val="24"/>
        </w:rPr>
      </w:pPr>
      <w:r w:rsidRPr="006D3F13">
        <w:rPr>
          <w:sz w:val="24"/>
        </w:rPr>
        <w:t>Конкурсная документация должна содержать следующие требования к оформлению заявки:</w:t>
      </w:r>
    </w:p>
    <w:p w:rsidR="00A8307F" w:rsidRPr="003238CC" w:rsidRDefault="00A8307F" w:rsidP="003A6C0F">
      <w:pPr>
        <w:pStyle w:val="-6"/>
        <w:numPr>
          <w:ilvl w:val="5"/>
          <w:numId w:val="6"/>
        </w:numPr>
        <w:rPr>
          <w:sz w:val="24"/>
        </w:rPr>
      </w:pPr>
      <w:r w:rsidRPr="003238CC">
        <w:rPr>
          <w:sz w:val="24"/>
        </w:rPr>
        <w:t>все листы заявки (или каждого ее тома) должны быть прошиты и пронумерованы;</w:t>
      </w:r>
    </w:p>
    <w:p w:rsidR="00A8307F" w:rsidRPr="003238CC" w:rsidRDefault="00A8307F" w:rsidP="003A6C0F">
      <w:pPr>
        <w:pStyle w:val="-6"/>
        <w:numPr>
          <w:ilvl w:val="5"/>
          <w:numId w:val="6"/>
        </w:numPr>
        <w:rPr>
          <w:sz w:val="24"/>
        </w:rPr>
      </w:pPr>
      <w:r w:rsidRPr="003238CC">
        <w:rPr>
          <w:sz w:val="24"/>
        </w:rPr>
        <w:t xml:space="preserve">каждый документ (оригинал или копия, кроме нотариально заверенных копий) должен быть подписан от имени </w:t>
      </w:r>
      <w:r>
        <w:rPr>
          <w:sz w:val="24"/>
        </w:rPr>
        <w:t>уполномоченного</w:t>
      </w:r>
      <w:r w:rsidRPr="003238CC">
        <w:rPr>
          <w:sz w:val="24"/>
        </w:rPr>
        <w:t xml:space="preserve"> лиц</w:t>
      </w:r>
      <w:r>
        <w:rPr>
          <w:sz w:val="24"/>
        </w:rPr>
        <w:t>а</w:t>
      </w:r>
      <w:r w:rsidRPr="003238CC">
        <w:rPr>
          <w:sz w:val="24"/>
        </w:rPr>
        <w:t>, и скреплен</w:t>
      </w:r>
      <w:r>
        <w:rPr>
          <w:sz w:val="24"/>
        </w:rPr>
        <w:t>ы печатью</w:t>
      </w:r>
      <w:r w:rsidRPr="003238CC">
        <w:rPr>
          <w:sz w:val="24"/>
        </w:rPr>
        <w:t>;</w:t>
      </w:r>
    </w:p>
    <w:p w:rsidR="00A8307F" w:rsidRPr="003238CC" w:rsidRDefault="00A8307F" w:rsidP="003A6C0F">
      <w:pPr>
        <w:pStyle w:val="-6"/>
        <w:numPr>
          <w:ilvl w:val="5"/>
          <w:numId w:val="6"/>
        </w:numPr>
        <w:rPr>
          <w:sz w:val="24"/>
        </w:rPr>
      </w:pPr>
      <w:r w:rsidRPr="003238CC">
        <w:rPr>
          <w:sz w:val="24"/>
        </w:rPr>
        <w:t>каждый том заявки должен быть в целом подписан;</w:t>
      </w:r>
    </w:p>
    <w:p w:rsidR="00A8307F" w:rsidRPr="003238CC" w:rsidRDefault="00A8307F" w:rsidP="003A6C0F">
      <w:pPr>
        <w:pStyle w:val="-6"/>
        <w:numPr>
          <w:ilvl w:val="5"/>
          <w:numId w:val="6"/>
        </w:numPr>
        <w:rPr>
          <w:sz w:val="24"/>
        </w:rPr>
      </w:pPr>
      <w:r w:rsidRPr="003238CC">
        <w:rPr>
          <w:sz w:val="24"/>
        </w:rPr>
        <w:t xml:space="preserve">документы должны быть заверены либо </w:t>
      </w:r>
      <w:r w:rsidR="00FE605B">
        <w:rPr>
          <w:sz w:val="24"/>
        </w:rPr>
        <w:t>уполномоченным лицом</w:t>
      </w:r>
      <w:r w:rsidR="001D4602">
        <w:rPr>
          <w:sz w:val="24"/>
        </w:rPr>
        <w:t>, либо нотариально</w:t>
      </w:r>
      <w:r w:rsidRPr="003238CC">
        <w:rPr>
          <w:sz w:val="24"/>
        </w:rPr>
        <w:t>;</w:t>
      </w:r>
    </w:p>
    <w:p w:rsidR="00A8307F" w:rsidRPr="003238CC" w:rsidRDefault="00A8307F" w:rsidP="003A6C0F">
      <w:pPr>
        <w:pStyle w:val="-6"/>
        <w:numPr>
          <w:ilvl w:val="5"/>
          <w:numId w:val="6"/>
        </w:numPr>
        <w:rPr>
          <w:sz w:val="24"/>
        </w:rPr>
      </w:pPr>
      <w:r w:rsidRPr="003238CC">
        <w:rPr>
          <w:sz w:val="24"/>
        </w:rPr>
        <w:t>заявка (или каждый том) должна содержать опись входящих в их состав документов;</w:t>
      </w:r>
    </w:p>
    <w:p w:rsidR="00A8307F" w:rsidRPr="003238CC" w:rsidRDefault="00A8307F" w:rsidP="003A6C0F">
      <w:pPr>
        <w:pStyle w:val="-6"/>
        <w:numPr>
          <w:ilvl w:val="5"/>
          <w:numId w:val="6"/>
        </w:numPr>
        <w:rPr>
          <w:sz w:val="24"/>
        </w:rPr>
      </w:pPr>
      <w:r w:rsidRPr="003238CC">
        <w:rPr>
          <w:sz w:val="24"/>
        </w:rPr>
        <w:t xml:space="preserve">заявка должна быть представлена в запечатанном конверте (коробке, пакете), при этом на таком конверте должно указываться наименование конкурса (наименование и номер лота), и могут не указываться наименование и адрес </w:t>
      </w:r>
      <w:r w:rsidR="00FE605B">
        <w:rPr>
          <w:sz w:val="24"/>
        </w:rPr>
        <w:t>претендента на участие в</w:t>
      </w:r>
      <w:r w:rsidRPr="003238CC">
        <w:rPr>
          <w:sz w:val="24"/>
        </w:rPr>
        <w:t xml:space="preserve"> конкурс</w:t>
      </w:r>
      <w:r w:rsidR="00FE605B">
        <w:rPr>
          <w:sz w:val="24"/>
        </w:rPr>
        <w:t>е</w:t>
      </w:r>
      <w:r w:rsidRPr="003238CC">
        <w:rPr>
          <w:sz w:val="24"/>
        </w:rPr>
        <w:t>;</w:t>
      </w:r>
    </w:p>
    <w:p w:rsidR="0098182F" w:rsidRPr="00FE605B" w:rsidRDefault="00A8307F" w:rsidP="003A6C0F">
      <w:pPr>
        <w:pStyle w:val="-6"/>
        <w:numPr>
          <w:ilvl w:val="5"/>
          <w:numId w:val="6"/>
        </w:numPr>
        <w:shd w:val="clear" w:color="auto" w:fill="FFFFFF"/>
        <w:ind w:firstLine="708"/>
        <w:rPr>
          <w:color w:val="000000"/>
          <w:sz w:val="24"/>
        </w:rPr>
      </w:pPr>
      <w:bookmarkStart w:id="32" w:name="_Ref271211093"/>
      <w:r w:rsidRPr="00FE605B">
        <w:rPr>
          <w:sz w:val="24"/>
        </w:rPr>
        <w:t>указание, что нарушение правил оформления конверта не является основанием для отказа в приеме заявки или отклонения заявки</w:t>
      </w:r>
      <w:bookmarkEnd w:id="32"/>
      <w:r w:rsidR="00FE605B" w:rsidRPr="00FE605B">
        <w:rPr>
          <w:sz w:val="24"/>
        </w:rPr>
        <w:t>.</w:t>
      </w:r>
    </w:p>
    <w:p w:rsidR="00A422D4" w:rsidRDefault="006D3F13" w:rsidP="009C759B">
      <w:pPr>
        <w:pStyle w:val="-3"/>
        <w:numPr>
          <w:ilvl w:val="2"/>
          <w:numId w:val="32"/>
        </w:numPr>
        <w:shd w:val="clear" w:color="auto" w:fill="FFFFFF"/>
        <w:tabs>
          <w:tab w:val="left" w:pos="1418"/>
        </w:tabs>
        <w:ind w:left="0" w:firstLine="708"/>
        <w:rPr>
          <w:color w:val="000000"/>
          <w:sz w:val="24"/>
        </w:rPr>
      </w:pPr>
      <w:r w:rsidRPr="00A1455E">
        <w:rPr>
          <w:sz w:val="24"/>
        </w:rPr>
        <w:t>Подать заявку</w:t>
      </w:r>
      <w:r w:rsidR="00E52023" w:rsidRPr="00A1455E">
        <w:rPr>
          <w:sz w:val="24"/>
        </w:rPr>
        <w:t xml:space="preserve"> на участие в электронном конкурсе</w:t>
      </w:r>
      <w:r w:rsidRPr="00A1455E">
        <w:rPr>
          <w:sz w:val="24"/>
        </w:rPr>
        <w:t xml:space="preserve"> может только лицо, аккредитованное на ЭТП</w:t>
      </w:r>
      <w:r w:rsidR="00A1455E" w:rsidRPr="00A1455E">
        <w:rPr>
          <w:sz w:val="24"/>
        </w:rPr>
        <w:t>.</w:t>
      </w:r>
    </w:p>
    <w:p w:rsidR="00A422D4" w:rsidRDefault="00A422D4" w:rsidP="009C759B">
      <w:pPr>
        <w:pStyle w:val="-3"/>
        <w:numPr>
          <w:ilvl w:val="2"/>
          <w:numId w:val="32"/>
        </w:numPr>
        <w:shd w:val="clear" w:color="auto" w:fill="FFFFFF"/>
        <w:tabs>
          <w:tab w:val="left" w:pos="1418"/>
        </w:tabs>
        <w:ind w:left="0" w:firstLine="708"/>
        <w:rPr>
          <w:color w:val="000000"/>
          <w:sz w:val="24"/>
        </w:rPr>
      </w:pPr>
      <w:r w:rsidRPr="00A422D4">
        <w:rPr>
          <w:sz w:val="24"/>
        </w:rPr>
        <w:t>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работы ЭТП.</w:t>
      </w:r>
    </w:p>
    <w:p w:rsidR="00A422D4" w:rsidRDefault="00A1455E" w:rsidP="009C759B">
      <w:pPr>
        <w:pStyle w:val="-3"/>
        <w:numPr>
          <w:ilvl w:val="2"/>
          <w:numId w:val="32"/>
        </w:numPr>
        <w:shd w:val="clear" w:color="auto" w:fill="FFFFFF"/>
        <w:tabs>
          <w:tab w:val="left" w:pos="1418"/>
        </w:tabs>
        <w:ind w:left="0" w:firstLine="708"/>
        <w:rPr>
          <w:color w:val="000000"/>
          <w:sz w:val="24"/>
        </w:rPr>
      </w:pPr>
      <w:r w:rsidRPr="00A422D4">
        <w:rPr>
          <w:sz w:val="24"/>
        </w:rPr>
        <w:t>З</w:t>
      </w:r>
      <w:r w:rsidR="00F8354E" w:rsidRPr="00A422D4">
        <w:rPr>
          <w:color w:val="000000"/>
          <w:sz w:val="24"/>
        </w:rPr>
        <w:t>аявка на участие в конкурсе должна содержать документы и сведения, установленные в конкурсной документации.</w:t>
      </w:r>
    </w:p>
    <w:p w:rsidR="00F91596" w:rsidRPr="00F91596" w:rsidRDefault="00A10244" w:rsidP="009C759B">
      <w:pPr>
        <w:pStyle w:val="-3"/>
        <w:numPr>
          <w:ilvl w:val="2"/>
          <w:numId w:val="32"/>
        </w:numPr>
        <w:shd w:val="clear" w:color="auto" w:fill="FFFFFF"/>
        <w:tabs>
          <w:tab w:val="left" w:pos="1418"/>
        </w:tabs>
        <w:ind w:left="0" w:firstLine="708"/>
        <w:rPr>
          <w:color w:val="000000"/>
          <w:sz w:val="24"/>
        </w:rPr>
      </w:pPr>
      <w:r w:rsidRPr="00A422D4">
        <w:rPr>
          <w:sz w:val="24"/>
        </w:rPr>
        <w:t>Претендент на участие в</w:t>
      </w:r>
      <w:r w:rsidR="00BA6374" w:rsidRPr="00A422D4">
        <w:rPr>
          <w:sz w:val="24"/>
        </w:rPr>
        <w:t xml:space="preserve"> конкурс</w:t>
      </w:r>
      <w:r w:rsidRPr="00A422D4">
        <w:rPr>
          <w:sz w:val="24"/>
        </w:rPr>
        <w:t>е</w:t>
      </w:r>
      <w:r w:rsidR="00BA6374" w:rsidRPr="00A422D4">
        <w:rPr>
          <w:sz w:val="24"/>
        </w:rPr>
        <w:t xml:space="preserve"> вправе подать, изменить или отозвать ранее поданную заявку в любое время до установленных в конкурсной документации даты и времени окончания срока подачи заявок в порядке, установленном в конкурсной документации.</w:t>
      </w:r>
    </w:p>
    <w:p w:rsidR="00F91596" w:rsidRPr="00F91596" w:rsidRDefault="00F91596" w:rsidP="009C759B">
      <w:pPr>
        <w:pStyle w:val="-3"/>
        <w:numPr>
          <w:ilvl w:val="2"/>
          <w:numId w:val="32"/>
        </w:numPr>
        <w:shd w:val="clear" w:color="auto" w:fill="FFFFFF"/>
        <w:tabs>
          <w:tab w:val="left" w:pos="1418"/>
        </w:tabs>
        <w:ind w:left="0" w:firstLine="708"/>
        <w:rPr>
          <w:color w:val="000000"/>
          <w:sz w:val="24"/>
        </w:rPr>
      </w:pPr>
      <w:r w:rsidRPr="00F91596">
        <w:rPr>
          <w:sz w:val="24"/>
        </w:rPr>
        <w:t xml:space="preserve">В случае изменения заявки на участие в </w:t>
      </w:r>
      <w:r w:rsidR="00316064">
        <w:rPr>
          <w:sz w:val="24"/>
        </w:rPr>
        <w:t>конкурсе</w:t>
      </w:r>
      <w:r w:rsidRPr="00F91596">
        <w:rPr>
          <w:sz w:val="24"/>
        </w:rPr>
        <w:t xml:space="preserve"> необходимо оформить новую заявку на участие в </w:t>
      </w:r>
      <w:r w:rsidR="00316064">
        <w:rPr>
          <w:sz w:val="24"/>
        </w:rPr>
        <w:t>конкурсе</w:t>
      </w:r>
      <w:r w:rsidR="00316064" w:rsidRPr="00F91596">
        <w:rPr>
          <w:sz w:val="24"/>
        </w:rPr>
        <w:t xml:space="preserve"> </w:t>
      </w:r>
      <w:r w:rsidRPr="00F91596">
        <w:rPr>
          <w:sz w:val="24"/>
        </w:rPr>
        <w:t>в соответствии с требованиями данно</w:t>
      </w:r>
      <w:r w:rsidR="00316064">
        <w:rPr>
          <w:sz w:val="24"/>
        </w:rPr>
        <w:t>го раздела</w:t>
      </w:r>
      <w:r w:rsidRPr="00F91596">
        <w:rPr>
          <w:sz w:val="24"/>
        </w:rPr>
        <w:t>, запечатать в конверты с дополнительной надписью «Взамен представленного ранее» и указать дату этого представления. В этом случае представленные ранее конверты вскрываться не будут.</w:t>
      </w:r>
    </w:p>
    <w:p w:rsidR="00F91596" w:rsidRPr="00F91596" w:rsidRDefault="00F91596" w:rsidP="009C759B">
      <w:pPr>
        <w:pStyle w:val="-3"/>
        <w:numPr>
          <w:ilvl w:val="2"/>
          <w:numId w:val="32"/>
        </w:numPr>
        <w:shd w:val="clear" w:color="auto" w:fill="FFFFFF"/>
        <w:tabs>
          <w:tab w:val="left" w:pos="1418"/>
        </w:tabs>
        <w:ind w:left="0" w:firstLine="708"/>
        <w:rPr>
          <w:color w:val="000000"/>
          <w:sz w:val="24"/>
        </w:rPr>
      </w:pPr>
      <w:r w:rsidRPr="00F91596">
        <w:rPr>
          <w:sz w:val="24"/>
        </w:rPr>
        <w:t xml:space="preserve">Уведомление об отзыве заявки на участие в </w:t>
      </w:r>
      <w:r w:rsidR="00316064">
        <w:rPr>
          <w:sz w:val="24"/>
        </w:rPr>
        <w:t>конкурсе</w:t>
      </w:r>
      <w:r w:rsidR="00316064" w:rsidRPr="00F91596">
        <w:rPr>
          <w:sz w:val="24"/>
        </w:rPr>
        <w:t xml:space="preserve"> </w:t>
      </w:r>
      <w:r w:rsidRPr="00F91596">
        <w:rPr>
          <w:sz w:val="24"/>
        </w:rPr>
        <w:t xml:space="preserve">может быть также направлено в виде факсимильного сообщения или телеграммой с последующим письменным подтверждением, оформленным за подписью руководителя или уполномоченного лица потенциального участника  и полученным не позднее срока окончания приёма заявок на участие </w:t>
      </w:r>
      <w:r w:rsidR="00316064">
        <w:rPr>
          <w:sz w:val="24"/>
        </w:rPr>
        <w:t>конкурсе</w:t>
      </w:r>
      <w:r w:rsidRPr="00F91596">
        <w:rPr>
          <w:sz w:val="24"/>
        </w:rPr>
        <w:t xml:space="preserve">. </w:t>
      </w:r>
    </w:p>
    <w:p w:rsidR="00F91596" w:rsidRPr="00F91596" w:rsidRDefault="00F91596" w:rsidP="009C759B">
      <w:pPr>
        <w:pStyle w:val="-3"/>
        <w:numPr>
          <w:ilvl w:val="2"/>
          <w:numId w:val="32"/>
        </w:numPr>
        <w:shd w:val="clear" w:color="auto" w:fill="FFFFFF"/>
        <w:tabs>
          <w:tab w:val="left" w:pos="1418"/>
        </w:tabs>
        <w:ind w:left="0" w:firstLine="708"/>
        <w:rPr>
          <w:color w:val="000000"/>
          <w:sz w:val="24"/>
        </w:rPr>
      </w:pPr>
      <w:r w:rsidRPr="00F91596">
        <w:rPr>
          <w:sz w:val="24"/>
          <w:szCs w:val="28"/>
        </w:rPr>
        <w:t xml:space="preserve">Организатор вправе не возвращать заявки на участие в </w:t>
      </w:r>
      <w:r w:rsidR="00316064">
        <w:rPr>
          <w:sz w:val="24"/>
        </w:rPr>
        <w:t>конкурсе</w:t>
      </w:r>
      <w:r w:rsidR="00316064" w:rsidRPr="00F91596">
        <w:rPr>
          <w:sz w:val="24"/>
          <w:szCs w:val="28"/>
        </w:rPr>
        <w:t xml:space="preserve"> </w:t>
      </w:r>
      <w:r w:rsidR="00316064">
        <w:rPr>
          <w:sz w:val="24"/>
          <w:szCs w:val="28"/>
        </w:rPr>
        <w:t>потенциальным у</w:t>
      </w:r>
      <w:r w:rsidRPr="00F91596">
        <w:rPr>
          <w:sz w:val="24"/>
          <w:szCs w:val="28"/>
        </w:rPr>
        <w:t xml:space="preserve">частникам в тех случаях, если </w:t>
      </w:r>
      <w:r w:rsidR="00316064">
        <w:rPr>
          <w:sz w:val="24"/>
          <w:szCs w:val="28"/>
        </w:rPr>
        <w:t>потенциальный у</w:t>
      </w:r>
      <w:r w:rsidRPr="00F91596">
        <w:rPr>
          <w:sz w:val="24"/>
          <w:szCs w:val="28"/>
        </w:rPr>
        <w:t xml:space="preserve">частник  не направил уведомление об отзыве </w:t>
      </w:r>
      <w:r w:rsidR="00316064">
        <w:rPr>
          <w:sz w:val="24"/>
          <w:szCs w:val="28"/>
        </w:rPr>
        <w:t>з</w:t>
      </w:r>
      <w:r w:rsidRPr="00F91596">
        <w:rPr>
          <w:sz w:val="24"/>
          <w:szCs w:val="28"/>
        </w:rPr>
        <w:t xml:space="preserve">аявки на участие в </w:t>
      </w:r>
      <w:r w:rsidR="00316064">
        <w:rPr>
          <w:sz w:val="24"/>
        </w:rPr>
        <w:t>конкурсе</w:t>
      </w:r>
      <w:r w:rsidR="00316064" w:rsidRPr="00F91596">
        <w:rPr>
          <w:sz w:val="24"/>
          <w:szCs w:val="28"/>
        </w:rPr>
        <w:t xml:space="preserve"> </w:t>
      </w:r>
      <w:r w:rsidRPr="00F91596">
        <w:rPr>
          <w:sz w:val="24"/>
          <w:szCs w:val="28"/>
        </w:rPr>
        <w:t>или направил, но с нарушением установленных выше сроков.</w:t>
      </w:r>
    </w:p>
    <w:p w:rsidR="00F8354E" w:rsidRPr="003D5C62" w:rsidRDefault="00884B60" w:rsidP="009C759B">
      <w:pPr>
        <w:pStyle w:val="-3"/>
        <w:numPr>
          <w:ilvl w:val="2"/>
          <w:numId w:val="32"/>
        </w:numPr>
        <w:shd w:val="clear" w:color="auto" w:fill="FFFFFF"/>
        <w:tabs>
          <w:tab w:val="left" w:pos="1418"/>
        </w:tabs>
        <w:ind w:left="0" w:firstLine="708"/>
        <w:rPr>
          <w:color w:val="000000"/>
          <w:sz w:val="24"/>
        </w:rPr>
      </w:pPr>
      <w:r w:rsidRPr="003D5C62">
        <w:rPr>
          <w:color w:val="000000"/>
          <w:sz w:val="24"/>
        </w:rPr>
        <w:lastRenderedPageBreak/>
        <w:t xml:space="preserve"> </w:t>
      </w:r>
      <w:r w:rsidR="00DF0EA7" w:rsidRPr="003D5C62">
        <w:rPr>
          <w:color w:val="000000"/>
          <w:sz w:val="24"/>
        </w:rPr>
        <w:t>Претендент</w:t>
      </w:r>
      <w:r w:rsidR="00F8354E" w:rsidRPr="003D5C62">
        <w:rPr>
          <w:color w:val="000000"/>
          <w:sz w:val="24"/>
        </w:rPr>
        <w:t>, подавший заявку на участие, вправе отказаться от участия в конкурсе, непосредственно до дня проведения конкурса, направив об этом соответствующее уведомление Заказчику.</w:t>
      </w:r>
    </w:p>
    <w:p w:rsidR="008C6841" w:rsidRDefault="003D5C62" w:rsidP="009C759B">
      <w:pPr>
        <w:pStyle w:val="-3"/>
        <w:numPr>
          <w:ilvl w:val="2"/>
          <w:numId w:val="32"/>
        </w:numPr>
        <w:tabs>
          <w:tab w:val="left" w:pos="1418"/>
        </w:tabs>
        <w:ind w:left="0" w:firstLine="709"/>
        <w:rPr>
          <w:sz w:val="24"/>
        </w:rPr>
      </w:pPr>
      <w:r>
        <w:rPr>
          <w:color w:val="000000"/>
          <w:sz w:val="24"/>
        </w:rPr>
        <w:t xml:space="preserve">В случае проведения </w:t>
      </w:r>
      <w:r w:rsidR="00891223" w:rsidRPr="003D5C62">
        <w:rPr>
          <w:color w:val="000000"/>
          <w:sz w:val="24"/>
        </w:rPr>
        <w:t>конкурс</w:t>
      </w:r>
      <w:r>
        <w:rPr>
          <w:color w:val="000000"/>
          <w:sz w:val="24"/>
        </w:rPr>
        <w:t>а в электронной форме</w:t>
      </w:r>
      <w:r w:rsidRPr="00A3773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</w:t>
      </w:r>
      <w:r w:rsidRPr="00984A69">
        <w:rPr>
          <w:color w:val="000000"/>
          <w:sz w:val="24"/>
        </w:rPr>
        <w:t xml:space="preserve">ретендент, подавший заявку на участие в </w:t>
      </w:r>
      <w:r w:rsidR="00891223" w:rsidRPr="003D5C62">
        <w:rPr>
          <w:color w:val="000000"/>
          <w:sz w:val="24"/>
        </w:rPr>
        <w:t>конкурс</w:t>
      </w:r>
      <w:r w:rsidRPr="00984A69">
        <w:rPr>
          <w:color w:val="000000"/>
          <w:sz w:val="24"/>
        </w:rPr>
        <w:t>е, вправе изменить или отозвать заявку не позднее окончания срока подачи заявок</w:t>
      </w:r>
      <w:r>
        <w:rPr>
          <w:color w:val="000000"/>
          <w:sz w:val="24"/>
        </w:rPr>
        <w:t xml:space="preserve"> </w:t>
      </w:r>
      <w:r>
        <w:rPr>
          <w:sz w:val="24"/>
        </w:rPr>
        <w:t>посредством программных и технических средств ЭТП.</w:t>
      </w:r>
    </w:p>
    <w:p w:rsidR="00A44960" w:rsidRPr="008C6841" w:rsidRDefault="00C6481C" w:rsidP="009C759B">
      <w:pPr>
        <w:pStyle w:val="-3"/>
        <w:numPr>
          <w:ilvl w:val="2"/>
          <w:numId w:val="32"/>
        </w:numPr>
        <w:tabs>
          <w:tab w:val="left" w:pos="1418"/>
        </w:tabs>
        <w:ind w:left="0" w:firstLine="709"/>
        <w:rPr>
          <w:sz w:val="24"/>
        </w:rPr>
      </w:pPr>
      <w:r w:rsidRPr="008C6841">
        <w:rPr>
          <w:color w:val="000000"/>
          <w:sz w:val="24"/>
        </w:rPr>
        <w:t>З</w:t>
      </w:r>
      <w:r w:rsidR="00835EF4" w:rsidRPr="008C6841">
        <w:rPr>
          <w:color w:val="000000"/>
          <w:sz w:val="24"/>
        </w:rPr>
        <w:t xml:space="preserve">аказчик </w:t>
      </w:r>
      <w:r w:rsidRPr="008C6841">
        <w:rPr>
          <w:color w:val="000000"/>
          <w:sz w:val="24"/>
        </w:rPr>
        <w:t>вправе продлить</w:t>
      </w:r>
      <w:r w:rsidR="00835EF4" w:rsidRPr="008C6841">
        <w:rPr>
          <w:color w:val="000000"/>
          <w:sz w:val="24"/>
        </w:rPr>
        <w:t xml:space="preserve"> срок окончания приема конкурсных заявок</w:t>
      </w:r>
      <w:bookmarkStart w:id="33" w:name="sub_7762"/>
      <w:r w:rsidR="00A7135B" w:rsidRPr="008C6841">
        <w:rPr>
          <w:color w:val="000000"/>
          <w:sz w:val="24"/>
        </w:rPr>
        <w:t>, в независимости от количества поступивших заявок</w:t>
      </w:r>
      <w:bookmarkEnd w:id="33"/>
      <w:r w:rsidR="00A44960" w:rsidRPr="008C6841">
        <w:rPr>
          <w:color w:val="000000"/>
          <w:sz w:val="24"/>
        </w:rPr>
        <w:t xml:space="preserve">, разместив информацию об этом в единой информационной системе. </w:t>
      </w:r>
    </w:p>
    <w:p w:rsidR="00A76293" w:rsidRDefault="006C7F2F" w:rsidP="009C759B">
      <w:pPr>
        <w:pStyle w:val="-3"/>
        <w:numPr>
          <w:ilvl w:val="2"/>
          <w:numId w:val="32"/>
        </w:numPr>
        <w:tabs>
          <w:tab w:val="left" w:pos="1418"/>
        </w:tabs>
        <w:ind w:left="0" w:firstLine="709"/>
        <w:rPr>
          <w:sz w:val="24"/>
        </w:rPr>
      </w:pPr>
      <w:r w:rsidRPr="00FD11E6">
        <w:rPr>
          <w:sz w:val="24"/>
        </w:rPr>
        <w:t xml:space="preserve">Организатор конкурса регистрирует каждый конверт с заявкой, в Журнале регистрации заявок, поданных на участие в закупке. Отсутствие конверта, ненадлежащее оформление конверта (в т.ч. указание наименования или адреса </w:t>
      </w:r>
      <w:r w:rsidR="004A293D" w:rsidRPr="00FD11E6">
        <w:rPr>
          <w:sz w:val="24"/>
        </w:rPr>
        <w:t xml:space="preserve">потенциального </w:t>
      </w:r>
      <w:r w:rsidRPr="00FD11E6">
        <w:rPr>
          <w:sz w:val="24"/>
        </w:rPr>
        <w:t>участника конкурса) также не является основанием для отказа в приеме заявки.</w:t>
      </w:r>
    </w:p>
    <w:p w:rsidR="00A76293" w:rsidRDefault="006C7F2F" w:rsidP="009C759B">
      <w:pPr>
        <w:pStyle w:val="-3"/>
        <w:numPr>
          <w:ilvl w:val="2"/>
          <w:numId w:val="32"/>
        </w:numPr>
        <w:tabs>
          <w:tab w:val="left" w:pos="1418"/>
        </w:tabs>
        <w:ind w:left="0" w:firstLine="709"/>
        <w:rPr>
          <w:sz w:val="24"/>
        </w:rPr>
      </w:pPr>
      <w:r w:rsidRPr="00A76293">
        <w:rPr>
          <w:sz w:val="24"/>
        </w:rPr>
        <w:t>По требованию лица, доставившего конверт, организатор выдает ему расписку в получении конверта с заявкой с указанием даты и времени его получения, а также делает отметку об отсутствии или нарушении целостности конверта.</w:t>
      </w:r>
    </w:p>
    <w:p w:rsidR="00A76293" w:rsidRDefault="00F8354E" w:rsidP="009C759B">
      <w:pPr>
        <w:pStyle w:val="-3"/>
        <w:numPr>
          <w:ilvl w:val="2"/>
          <w:numId w:val="32"/>
        </w:numPr>
        <w:tabs>
          <w:tab w:val="left" w:pos="1418"/>
        </w:tabs>
        <w:ind w:left="0" w:firstLine="709"/>
        <w:rPr>
          <w:sz w:val="24"/>
        </w:rPr>
      </w:pPr>
      <w:r w:rsidRPr="00A76293">
        <w:rPr>
          <w:color w:val="000000"/>
          <w:sz w:val="24"/>
        </w:rPr>
        <w:t xml:space="preserve">Конкурсные заявки, поданные после дня окончания срока подачи заявок, указанного в извещении о проведении конкурса, не рассматриваются и в день их поступления возвращаются </w:t>
      </w:r>
      <w:r w:rsidR="00DF0EA7" w:rsidRPr="00A76293">
        <w:rPr>
          <w:color w:val="000000"/>
          <w:sz w:val="24"/>
        </w:rPr>
        <w:t>лицам</w:t>
      </w:r>
      <w:r w:rsidRPr="00A76293">
        <w:rPr>
          <w:color w:val="000000"/>
          <w:sz w:val="24"/>
        </w:rPr>
        <w:t>, подавшим такие заявки.</w:t>
      </w:r>
      <w:bookmarkStart w:id="34" w:name="_Ref289214864"/>
      <w:bookmarkStart w:id="35" w:name="_Ref54612965"/>
    </w:p>
    <w:p w:rsidR="00A76293" w:rsidRDefault="006C7F2F" w:rsidP="009C759B">
      <w:pPr>
        <w:pStyle w:val="-3"/>
        <w:numPr>
          <w:ilvl w:val="2"/>
          <w:numId w:val="32"/>
        </w:numPr>
        <w:tabs>
          <w:tab w:val="left" w:pos="1418"/>
        </w:tabs>
        <w:ind w:left="0" w:firstLine="709"/>
        <w:rPr>
          <w:sz w:val="24"/>
        </w:rPr>
      </w:pPr>
      <w:r w:rsidRPr="00A76293">
        <w:rPr>
          <w:sz w:val="24"/>
        </w:rPr>
        <w:t>Процедура вскрытия поступивших на конкурс конвертов проводится в заранее назначенное время и заранее определенном месте согласно извещению о проведении конкурса и конкурсной документации.</w:t>
      </w:r>
      <w:bookmarkEnd w:id="34"/>
    </w:p>
    <w:p w:rsidR="0022274F" w:rsidRPr="00A76293" w:rsidRDefault="0022274F" w:rsidP="009C759B">
      <w:pPr>
        <w:pStyle w:val="-3"/>
        <w:numPr>
          <w:ilvl w:val="2"/>
          <w:numId w:val="32"/>
        </w:numPr>
        <w:tabs>
          <w:tab w:val="left" w:pos="1418"/>
        </w:tabs>
        <w:ind w:left="0" w:firstLine="709"/>
        <w:rPr>
          <w:sz w:val="24"/>
        </w:rPr>
      </w:pPr>
      <w:bookmarkStart w:id="36" w:name="_Ref289214866"/>
      <w:bookmarkEnd w:id="35"/>
      <w:r w:rsidRPr="00A76293">
        <w:rPr>
          <w:sz w:val="24"/>
        </w:rPr>
        <w:t>В ходе публичного вскрытия поступивших на конкурс конвертов конкурсная комиссия обязана вскрыть каждый поступивший конверт и огласить следующую информацию исходя из представленных в конкурсной заявке документов и сведений:</w:t>
      </w:r>
      <w:bookmarkEnd w:id="36"/>
    </w:p>
    <w:p w:rsidR="0022274F" w:rsidRPr="003238CC" w:rsidRDefault="0022274F" w:rsidP="003A6C0F">
      <w:pPr>
        <w:pStyle w:val="-6"/>
        <w:numPr>
          <w:ilvl w:val="5"/>
          <w:numId w:val="7"/>
        </w:numPr>
        <w:rPr>
          <w:sz w:val="24"/>
        </w:rPr>
      </w:pPr>
      <w:r w:rsidRPr="003238CC">
        <w:rPr>
          <w:sz w:val="24"/>
        </w:rPr>
        <w:t>наименование конкурса;</w:t>
      </w:r>
    </w:p>
    <w:p w:rsidR="0022274F" w:rsidRPr="003238CC" w:rsidRDefault="0022274F" w:rsidP="003A6C0F">
      <w:pPr>
        <w:pStyle w:val="-6"/>
        <w:numPr>
          <w:ilvl w:val="5"/>
          <w:numId w:val="7"/>
        </w:numPr>
        <w:rPr>
          <w:sz w:val="24"/>
        </w:rPr>
      </w:pPr>
      <w:r w:rsidRPr="003238CC">
        <w:rPr>
          <w:sz w:val="24"/>
        </w:rPr>
        <w:t>начальну</w:t>
      </w:r>
      <w:r w:rsidR="00C12AC6">
        <w:rPr>
          <w:sz w:val="24"/>
        </w:rPr>
        <w:t>ю (максимальную) цену договора</w:t>
      </w:r>
      <w:r w:rsidRPr="003238CC">
        <w:rPr>
          <w:sz w:val="24"/>
        </w:rPr>
        <w:t>;</w:t>
      </w:r>
    </w:p>
    <w:p w:rsidR="0022274F" w:rsidRPr="003238CC" w:rsidRDefault="0022274F" w:rsidP="003A6C0F">
      <w:pPr>
        <w:pStyle w:val="-6"/>
        <w:numPr>
          <w:ilvl w:val="5"/>
          <w:numId w:val="7"/>
        </w:numPr>
        <w:rPr>
          <w:sz w:val="24"/>
        </w:rPr>
      </w:pPr>
      <w:r w:rsidRPr="003238CC">
        <w:rPr>
          <w:sz w:val="24"/>
        </w:rPr>
        <w:t>наименование, ИНН и (или) юридический и фактический адрес участника конкурса;</w:t>
      </w:r>
    </w:p>
    <w:p w:rsidR="0022274F" w:rsidRPr="003238CC" w:rsidRDefault="0022274F" w:rsidP="003A6C0F">
      <w:pPr>
        <w:pStyle w:val="-6"/>
        <w:numPr>
          <w:ilvl w:val="5"/>
          <w:numId w:val="7"/>
        </w:numPr>
        <w:rPr>
          <w:sz w:val="24"/>
        </w:rPr>
      </w:pPr>
      <w:bookmarkStart w:id="37" w:name="_Ref270007431"/>
      <w:r w:rsidRPr="003238CC">
        <w:rPr>
          <w:sz w:val="24"/>
        </w:rPr>
        <w:t>краткое описание указанного в заявке предмета закупки и цену заявки (или иное указание на общую стоимость предложения</w:t>
      </w:r>
      <w:r w:rsidR="00775C94">
        <w:rPr>
          <w:sz w:val="24"/>
        </w:rPr>
        <w:t>)</w:t>
      </w:r>
      <w:r w:rsidRPr="003238CC">
        <w:rPr>
          <w:sz w:val="24"/>
        </w:rPr>
        <w:t>;</w:t>
      </w:r>
      <w:bookmarkEnd w:id="37"/>
    </w:p>
    <w:p w:rsidR="0022274F" w:rsidRPr="003238CC" w:rsidRDefault="0022274F" w:rsidP="003A6C0F">
      <w:pPr>
        <w:pStyle w:val="-6"/>
        <w:numPr>
          <w:ilvl w:val="5"/>
          <w:numId w:val="7"/>
        </w:numPr>
        <w:rPr>
          <w:sz w:val="24"/>
        </w:rPr>
      </w:pPr>
      <w:r w:rsidRPr="003238CC">
        <w:rPr>
          <w:sz w:val="24"/>
        </w:rPr>
        <w:t>для конвертов с изменениями и отзывами заявок — существо изменений или факт отзыва заявки</w:t>
      </w:r>
      <w:r w:rsidR="00AF01B7">
        <w:rPr>
          <w:sz w:val="24"/>
        </w:rPr>
        <w:t xml:space="preserve"> (при проведении не электронного конкурса)</w:t>
      </w:r>
      <w:r w:rsidRPr="003238CC">
        <w:rPr>
          <w:sz w:val="24"/>
        </w:rPr>
        <w:t>;</w:t>
      </w:r>
    </w:p>
    <w:p w:rsidR="0022274F" w:rsidRPr="008456CB" w:rsidRDefault="0022274F" w:rsidP="008456CB">
      <w:pPr>
        <w:pStyle w:val="-6"/>
        <w:numPr>
          <w:ilvl w:val="5"/>
          <w:numId w:val="7"/>
        </w:numPr>
        <w:rPr>
          <w:sz w:val="24"/>
        </w:rPr>
      </w:pPr>
      <w:r w:rsidRPr="003238CC">
        <w:rPr>
          <w:sz w:val="24"/>
        </w:rPr>
        <w:t xml:space="preserve">если заявка </w:t>
      </w:r>
      <w:r w:rsidR="00AF01B7">
        <w:rPr>
          <w:sz w:val="24"/>
        </w:rPr>
        <w:t>не прошита — информацию об этом (при проведении не электронного конкурса)</w:t>
      </w:r>
      <w:r w:rsidR="00AF01B7" w:rsidRPr="003238CC">
        <w:rPr>
          <w:sz w:val="24"/>
        </w:rPr>
        <w:t>;</w:t>
      </w:r>
    </w:p>
    <w:p w:rsidR="004D5523" w:rsidRDefault="0022274F" w:rsidP="004D5523">
      <w:pPr>
        <w:pStyle w:val="-6"/>
        <w:numPr>
          <w:ilvl w:val="5"/>
          <w:numId w:val="7"/>
        </w:numPr>
        <w:rPr>
          <w:sz w:val="24"/>
        </w:rPr>
      </w:pPr>
      <w:r w:rsidRPr="003238CC">
        <w:rPr>
          <w:sz w:val="24"/>
        </w:rPr>
        <w:t>любую другую информацию, которую конкурсная комиссия сочтет нужным огласить (в одинаковом объеме в отношении каждой из заявок).</w:t>
      </w:r>
      <w:bookmarkStart w:id="38" w:name="_Ref266802933"/>
    </w:p>
    <w:p w:rsidR="001A38BD" w:rsidRPr="00E9686D" w:rsidRDefault="001A38BD" w:rsidP="001A38BD">
      <w:pPr>
        <w:pStyle w:val="aa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по истечении срока подачи заявок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конкурсе</w:t>
      </w: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подана только одна заявка </w:t>
      </w:r>
      <w:r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либо соответствует только одна поданная заявка установленным требованиям, </w:t>
      </w: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смена способа закупки с открытого конкурса на закупку у единственного поставщика</w:t>
      </w: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случае договор с поставщиком заключается как по результатам конкурсной процедуры.</w:t>
      </w: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3D20" w:rsidRPr="00E9686D" w:rsidRDefault="00E33D20" w:rsidP="00E33D20">
      <w:pPr>
        <w:pStyle w:val="aa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color w:val="000000"/>
          <w:sz w:val="24"/>
          <w:szCs w:val="24"/>
        </w:rPr>
        <w:t>смены способа закупки</w:t>
      </w:r>
      <w:r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подана только одна заявка</w:t>
      </w:r>
      <w:r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 либо соответствует только одна поданная з</w:t>
      </w:r>
      <w:r>
        <w:rPr>
          <w:rFonts w:ascii="Times New Roman" w:hAnsi="Times New Roman" w:cs="Times New Roman"/>
          <w:color w:val="000000"/>
          <w:sz w:val="24"/>
          <w:szCs w:val="24"/>
        </w:rPr>
        <w:t>аявка установленным требованиям</w:t>
      </w: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комиссия, </w:t>
      </w:r>
      <w:r w:rsidR="00AF6EFE">
        <w:rPr>
          <w:rFonts w:ascii="Times New Roman" w:hAnsi="Times New Roman" w:cs="Times New Roman"/>
          <w:color w:val="000000"/>
          <w:sz w:val="24"/>
          <w:szCs w:val="24"/>
        </w:rPr>
        <w:t>по закупке рассмотрит заявку в порядке, установленном настоящим разделом</w:t>
      </w:r>
      <w:r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78BA" w:rsidRPr="00E9686D" w:rsidRDefault="005078BA" w:rsidP="005078BA">
      <w:pPr>
        <w:pStyle w:val="aa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по истечении срока подачи заявок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конкурсе</w:t>
      </w: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подана ни одна заявка,</w:t>
      </w:r>
      <w:r w:rsidRPr="00E9686D">
        <w:rPr>
          <w:rFonts w:ascii="Times New Roman" w:hAnsi="Times New Roman" w:cs="Times New Roman"/>
          <w:color w:val="000000"/>
          <w:sz w:val="24"/>
          <w:szCs w:val="24"/>
        </w:rPr>
        <w:t xml:space="preserve"> или все поданные заявки не соответствуют установленным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</w:t>
      </w:r>
      <w:r w:rsidRPr="00E9686D">
        <w:rPr>
          <w:rFonts w:ascii="Times New Roman" w:hAnsi="Times New Roman" w:cs="Times New Roman"/>
          <w:color w:val="000000"/>
          <w:sz w:val="24"/>
          <w:szCs w:val="24"/>
        </w:rPr>
        <w:t>документацией 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</w:t>
      </w: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несостоявшимся. </w:t>
      </w:r>
    </w:p>
    <w:p w:rsidR="00E33D20" w:rsidRPr="00E9686D" w:rsidRDefault="00E33D20" w:rsidP="00EC7F8F">
      <w:pPr>
        <w:pStyle w:val="af"/>
        <w:numPr>
          <w:ilvl w:val="2"/>
          <w:numId w:val="32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признания аукциона несостоявшимся, комиссия по закупкам может порекомендовать проведение иной закупочной процедуры.</w:t>
      </w:r>
    </w:p>
    <w:p w:rsidR="00D04EC2" w:rsidRPr="00E01461" w:rsidRDefault="00D04EC2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E01461">
        <w:rPr>
          <w:sz w:val="24"/>
        </w:rPr>
        <w:lastRenderedPageBreak/>
        <w:t>По результатам процедуры вскрытия конвертов с заявками конкурсная комиссия подписывает протокол вскрытия конвертов, который должен содержать следующие сведения:</w:t>
      </w:r>
      <w:bookmarkEnd w:id="38"/>
    </w:p>
    <w:p w:rsidR="00D04EC2" w:rsidRPr="003238CC" w:rsidRDefault="00D04EC2" w:rsidP="003A6C0F">
      <w:pPr>
        <w:pStyle w:val="-6"/>
        <w:numPr>
          <w:ilvl w:val="0"/>
          <w:numId w:val="8"/>
        </w:numPr>
        <w:rPr>
          <w:sz w:val="24"/>
        </w:rPr>
      </w:pPr>
      <w:r w:rsidRPr="003238CC">
        <w:rPr>
          <w:sz w:val="24"/>
        </w:rPr>
        <w:t>поименный состав присутствующих на процедуре вскрытия членов конкурсной комиссии</w:t>
      </w:r>
      <w:r w:rsidR="00C12AC6">
        <w:rPr>
          <w:sz w:val="24"/>
        </w:rPr>
        <w:t xml:space="preserve"> (при размещении </w:t>
      </w:r>
      <w:r w:rsidR="00E54C6D">
        <w:rPr>
          <w:sz w:val="24"/>
        </w:rPr>
        <w:t>в единой информационной системе</w:t>
      </w:r>
      <w:r w:rsidR="00C12AC6">
        <w:rPr>
          <w:sz w:val="24"/>
        </w:rPr>
        <w:t xml:space="preserve"> пр</w:t>
      </w:r>
      <w:r w:rsidR="0068518A">
        <w:rPr>
          <w:sz w:val="24"/>
        </w:rPr>
        <w:t>о</w:t>
      </w:r>
      <w:r w:rsidR="00C12AC6">
        <w:rPr>
          <w:sz w:val="24"/>
        </w:rPr>
        <w:t>токола, данная информация не публикуется)</w:t>
      </w:r>
      <w:r w:rsidRPr="003238CC">
        <w:rPr>
          <w:sz w:val="24"/>
        </w:rPr>
        <w:t>;</w:t>
      </w:r>
    </w:p>
    <w:p w:rsidR="00D04EC2" w:rsidRPr="003238CC" w:rsidRDefault="00D04EC2" w:rsidP="003A6C0F">
      <w:pPr>
        <w:pStyle w:val="-6"/>
        <w:numPr>
          <w:ilvl w:val="0"/>
          <w:numId w:val="8"/>
        </w:numPr>
        <w:rPr>
          <w:sz w:val="24"/>
        </w:rPr>
      </w:pPr>
      <w:bookmarkStart w:id="39" w:name="_Ref270630876"/>
      <w:r w:rsidRPr="003238CC">
        <w:rPr>
          <w:sz w:val="24"/>
        </w:rPr>
        <w:t>общее количество поступивших конвертов;</w:t>
      </w:r>
      <w:bookmarkEnd w:id="39"/>
    </w:p>
    <w:p w:rsidR="00D04EC2" w:rsidRPr="003238CC" w:rsidRDefault="00D04EC2" w:rsidP="003A6C0F">
      <w:pPr>
        <w:pStyle w:val="-6"/>
        <w:numPr>
          <w:ilvl w:val="0"/>
          <w:numId w:val="8"/>
        </w:numPr>
        <w:rPr>
          <w:sz w:val="24"/>
        </w:rPr>
      </w:pPr>
      <w:r w:rsidRPr="003238CC">
        <w:rPr>
          <w:sz w:val="24"/>
        </w:rPr>
        <w:t xml:space="preserve">наименование, ИНН и (или) адреса </w:t>
      </w:r>
      <w:r w:rsidR="00A843AD">
        <w:rPr>
          <w:sz w:val="24"/>
        </w:rPr>
        <w:t xml:space="preserve">претендентов на </w:t>
      </w:r>
      <w:r w:rsidR="00A843AD" w:rsidRPr="003238CC">
        <w:rPr>
          <w:sz w:val="24"/>
        </w:rPr>
        <w:t>участ</w:t>
      </w:r>
      <w:r w:rsidR="00A843AD">
        <w:rPr>
          <w:sz w:val="24"/>
        </w:rPr>
        <w:t>ие в</w:t>
      </w:r>
      <w:r w:rsidR="00A843AD" w:rsidRPr="003238CC">
        <w:rPr>
          <w:sz w:val="24"/>
        </w:rPr>
        <w:t xml:space="preserve"> конкурс</w:t>
      </w:r>
      <w:r w:rsidR="00A843AD">
        <w:rPr>
          <w:sz w:val="24"/>
        </w:rPr>
        <w:t>е</w:t>
      </w:r>
      <w:r w:rsidRPr="003238CC">
        <w:rPr>
          <w:sz w:val="24"/>
        </w:rPr>
        <w:t>, подавших заявки, а также предмет и цены заявок;</w:t>
      </w:r>
    </w:p>
    <w:p w:rsidR="00D04EC2" w:rsidRPr="003238CC" w:rsidRDefault="00D04EC2" w:rsidP="003A6C0F">
      <w:pPr>
        <w:pStyle w:val="-6"/>
        <w:numPr>
          <w:ilvl w:val="0"/>
          <w:numId w:val="8"/>
        </w:numPr>
        <w:rPr>
          <w:sz w:val="24"/>
        </w:rPr>
      </w:pPr>
      <w:r w:rsidRPr="003238CC">
        <w:rPr>
          <w:sz w:val="24"/>
        </w:rPr>
        <w:t>сведения об объеме, начальной (максимальной) цене договора, сроке исполнения договора;</w:t>
      </w:r>
    </w:p>
    <w:p w:rsidR="00F140A2" w:rsidRDefault="00D04EC2" w:rsidP="00F140A2">
      <w:pPr>
        <w:pStyle w:val="-6"/>
        <w:numPr>
          <w:ilvl w:val="0"/>
          <w:numId w:val="8"/>
        </w:numPr>
        <w:rPr>
          <w:sz w:val="24"/>
        </w:rPr>
      </w:pPr>
      <w:bookmarkStart w:id="40" w:name="_Ref270630881"/>
      <w:r w:rsidRPr="003238CC">
        <w:rPr>
          <w:sz w:val="24"/>
        </w:rPr>
        <w:t>иная информация, которая была оглашена в ходе процедуры.</w:t>
      </w:r>
      <w:bookmarkStart w:id="41" w:name="_Ref297559224"/>
      <w:bookmarkEnd w:id="40"/>
    </w:p>
    <w:p w:rsidR="00F140A2" w:rsidRDefault="009E4091" w:rsidP="009C759B">
      <w:pPr>
        <w:pStyle w:val="-6"/>
        <w:numPr>
          <w:ilvl w:val="2"/>
          <w:numId w:val="32"/>
        </w:numPr>
        <w:tabs>
          <w:tab w:val="left" w:pos="1560"/>
        </w:tabs>
        <w:ind w:left="0" w:firstLine="709"/>
        <w:rPr>
          <w:sz w:val="24"/>
        </w:rPr>
      </w:pPr>
      <w:r w:rsidRPr="00F140A2">
        <w:rPr>
          <w:sz w:val="24"/>
        </w:rPr>
        <w:t xml:space="preserve"> Протокол вскрытия конвертов оформляется и подписывается </w:t>
      </w:r>
      <w:r w:rsidR="00CD749E" w:rsidRPr="00F140A2">
        <w:rPr>
          <w:sz w:val="24"/>
        </w:rPr>
        <w:t xml:space="preserve">в </w:t>
      </w:r>
      <w:r w:rsidR="0068518A" w:rsidRPr="00F140A2">
        <w:rPr>
          <w:sz w:val="24"/>
        </w:rPr>
        <w:t>течении 2-х дней с момента</w:t>
      </w:r>
      <w:r w:rsidRPr="00F140A2">
        <w:rPr>
          <w:sz w:val="24"/>
        </w:rPr>
        <w:t xml:space="preserve"> вскрытия конвертов.</w:t>
      </w:r>
      <w:bookmarkEnd w:id="41"/>
    </w:p>
    <w:p w:rsidR="0019276F" w:rsidRDefault="009E4091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F140A2">
        <w:rPr>
          <w:sz w:val="24"/>
        </w:rPr>
        <w:t xml:space="preserve">Протокол должен быть размещен организатором не позднее </w:t>
      </w:r>
      <w:r w:rsidR="0068518A" w:rsidRPr="00F140A2">
        <w:rPr>
          <w:sz w:val="24"/>
        </w:rPr>
        <w:t>2-х</w:t>
      </w:r>
      <w:r w:rsidRPr="00F140A2">
        <w:rPr>
          <w:sz w:val="24"/>
        </w:rPr>
        <w:t xml:space="preserve"> рабоч</w:t>
      </w:r>
      <w:r w:rsidR="0068518A" w:rsidRPr="00F140A2">
        <w:rPr>
          <w:sz w:val="24"/>
        </w:rPr>
        <w:t>их</w:t>
      </w:r>
      <w:r w:rsidRPr="00F140A2">
        <w:rPr>
          <w:sz w:val="24"/>
        </w:rPr>
        <w:t xml:space="preserve"> д</w:t>
      </w:r>
      <w:r w:rsidR="0068518A" w:rsidRPr="00F140A2">
        <w:rPr>
          <w:sz w:val="24"/>
        </w:rPr>
        <w:t>ней</w:t>
      </w:r>
      <w:r w:rsidRPr="00F140A2">
        <w:rPr>
          <w:sz w:val="24"/>
        </w:rPr>
        <w:t xml:space="preserve">, после дня подписания такого протокола, </w:t>
      </w:r>
      <w:r w:rsidR="00E54C6D">
        <w:rPr>
          <w:sz w:val="24"/>
        </w:rPr>
        <w:t>в единой информационной системе</w:t>
      </w:r>
    </w:p>
    <w:p w:rsidR="0019276F" w:rsidRPr="0019276F" w:rsidRDefault="00F8354E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19276F">
        <w:rPr>
          <w:color w:val="000000"/>
          <w:sz w:val="24"/>
        </w:rPr>
        <w:t xml:space="preserve">Срок рассмотрения заявок на участие в конкурсе не может превышать </w:t>
      </w:r>
      <w:r w:rsidR="001758DE" w:rsidRPr="0019276F">
        <w:rPr>
          <w:color w:val="000000"/>
          <w:sz w:val="24"/>
        </w:rPr>
        <w:t>5</w:t>
      </w:r>
      <w:r w:rsidRPr="0019276F">
        <w:rPr>
          <w:color w:val="000000"/>
          <w:sz w:val="24"/>
        </w:rPr>
        <w:t xml:space="preserve"> дней со дня </w:t>
      </w:r>
      <w:r w:rsidR="001758DE" w:rsidRPr="0019276F">
        <w:rPr>
          <w:color w:val="000000"/>
          <w:sz w:val="24"/>
        </w:rPr>
        <w:t xml:space="preserve">вскрытия конвертов или </w:t>
      </w:r>
      <w:r w:rsidRPr="0019276F">
        <w:rPr>
          <w:color w:val="000000"/>
          <w:sz w:val="24"/>
        </w:rPr>
        <w:t>открытия доступа к поданным в форме электронных документов заявкам на участие в конкурсе, если иной срок не установлен в конкурсной документации.</w:t>
      </w:r>
    </w:p>
    <w:p w:rsidR="009E4091" w:rsidRPr="0019276F" w:rsidRDefault="009E4091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19276F">
        <w:rPr>
          <w:sz w:val="24"/>
        </w:rPr>
        <w:t>Рассмотрение заявок осуществляется в следующем порядке:</w:t>
      </w:r>
    </w:p>
    <w:p w:rsidR="0068490D" w:rsidRDefault="009E4091" w:rsidP="003A6C0F">
      <w:pPr>
        <w:pStyle w:val="-6"/>
        <w:numPr>
          <w:ilvl w:val="5"/>
          <w:numId w:val="9"/>
        </w:numPr>
        <w:rPr>
          <w:sz w:val="24"/>
        </w:rPr>
      </w:pPr>
      <w:r w:rsidRPr="0068490D">
        <w:rPr>
          <w:sz w:val="24"/>
        </w:rPr>
        <w:t xml:space="preserve">проведение отборочной стадии </w:t>
      </w:r>
    </w:p>
    <w:p w:rsidR="0068490D" w:rsidRDefault="009E4091" w:rsidP="003A6C0F">
      <w:pPr>
        <w:pStyle w:val="-6"/>
        <w:numPr>
          <w:ilvl w:val="5"/>
          <w:numId w:val="9"/>
        </w:numPr>
        <w:rPr>
          <w:sz w:val="24"/>
        </w:rPr>
      </w:pPr>
      <w:r w:rsidRPr="0068490D">
        <w:rPr>
          <w:sz w:val="24"/>
        </w:rPr>
        <w:t xml:space="preserve">проведение оценочной стадии </w:t>
      </w:r>
    </w:p>
    <w:p w:rsidR="0019276F" w:rsidRDefault="009E4091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68490D">
        <w:rPr>
          <w:sz w:val="24"/>
        </w:rPr>
        <w:t>По решению конкурсной комиссии отборочная и оценочная стадии могут быть объединены с оформлением единого протокола, при этом сроки оформления протоколов по результатам отборочной стадии и оценочной стадии не суммируются.</w:t>
      </w:r>
      <w:bookmarkStart w:id="42" w:name="_Ref297559731"/>
    </w:p>
    <w:p w:rsidR="0019276F" w:rsidRDefault="005219C4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19276F">
        <w:rPr>
          <w:sz w:val="24"/>
        </w:rPr>
        <w:t>В ходе рассмотрения заявок организатор конкурса по решению конкурсной комиссии имеет право уточнять заявки на участие в конкурсе в следующем порядке:</w:t>
      </w:r>
      <w:bookmarkStart w:id="43" w:name="_Ref342507702"/>
      <w:bookmarkStart w:id="44" w:name="_Ref299571413"/>
      <w:bookmarkStart w:id="45" w:name="_Ref341801479"/>
      <w:bookmarkEnd w:id="42"/>
    </w:p>
    <w:p w:rsidR="005219C4" w:rsidRPr="0019276F" w:rsidRDefault="005219C4" w:rsidP="009C759B">
      <w:pPr>
        <w:pStyle w:val="-6"/>
        <w:numPr>
          <w:ilvl w:val="3"/>
          <w:numId w:val="32"/>
        </w:numPr>
        <w:tabs>
          <w:tab w:val="left" w:pos="1134"/>
        </w:tabs>
        <w:ind w:left="0" w:firstLine="1134"/>
        <w:rPr>
          <w:sz w:val="24"/>
        </w:rPr>
      </w:pPr>
      <w:r w:rsidRPr="0019276F">
        <w:rPr>
          <w:sz w:val="24"/>
        </w:rPr>
        <w:t xml:space="preserve">Затребовать у </w:t>
      </w:r>
      <w:r w:rsidR="001758DE" w:rsidRPr="0019276F">
        <w:rPr>
          <w:sz w:val="24"/>
        </w:rPr>
        <w:t xml:space="preserve">претендентов на участие в </w:t>
      </w:r>
      <w:r w:rsidRPr="0019276F">
        <w:rPr>
          <w:sz w:val="24"/>
        </w:rPr>
        <w:t>конкурс</w:t>
      </w:r>
      <w:r w:rsidR="001758DE" w:rsidRPr="0019276F">
        <w:rPr>
          <w:sz w:val="24"/>
        </w:rPr>
        <w:t>е</w:t>
      </w:r>
      <w:r w:rsidRPr="0019276F">
        <w:rPr>
          <w:sz w:val="24"/>
        </w:rPr>
        <w:t xml:space="preserve"> отсутствующие, представленные не в полном объеме или в нечитаемом виде:</w:t>
      </w:r>
      <w:bookmarkEnd w:id="43"/>
    </w:p>
    <w:p w:rsidR="005219C4" w:rsidRPr="003238CC" w:rsidRDefault="005219C4" w:rsidP="003A6C0F">
      <w:pPr>
        <w:pStyle w:val="-6"/>
        <w:numPr>
          <w:ilvl w:val="5"/>
          <w:numId w:val="10"/>
        </w:numPr>
        <w:rPr>
          <w:sz w:val="24"/>
        </w:rPr>
      </w:pPr>
      <w:r w:rsidRPr="003238CC">
        <w:rPr>
          <w:sz w:val="24"/>
        </w:rPr>
        <w:t xml:space="preserve">документы, подтверждающие полномочия лица на подписание заявки от имени участника конкурса, </w:t>
      </w:r>
    </w:p>
    <w:p w:rsidR="005219C4" w:rsidRPr="003238CC" w:rsidRDefault="005219C4" w:rsidP="003A6C0F">
      <w:pPr>
        <w:pStyle w:val="-6"/>
        <w:numPr>
          <w:ilvl w:val="5"/>
          <w:numId w:val="10"/>
        </w:numPr>
        <w:rPr>
          <w:sz w:val="24"/>
        </w:rPr>
      </w:pPr>
      <w:r>
        <w:rPr>
          <w:sz w:val="24"/>
        </w:rPr>
        <w:t>учредительные документы</w:t>
      </w:r>
      <w:r w:rsidRPr="003238CC">
        <w:rPr>
          <w:sz w:val="24"/>
        </w:rPr>
        <w:t xml:space="preserve">, </w:t>
      </w:r>
    </w:p>
    <w:p w:rsidR="005219C4" w:rsidRPr="003238CC" w:rsidRDefault="005219C4" w:rsidP="003A6C0F">
      <w:pPr>
        <w:pStyle w:val="-6"/>
        <w:numPr>
          <w:ilvl w:val="5"/>
          <w:numId w:val="10"/>
        </w:numPr>
        <w:rPr>
          <w:sz w:val="24"/>
        </w:rPr>
      </w:pPr>
      <w:r w:rsidRPr="003238CC">
        <w:rPr>
          <w:sz w:val="24"/>
        </w:rPr>
        <w:t>разрешающие документы (лицензии, допуски</w:t>
      </w:r>
      <w:r>
        <w:rPr>
          <w:sz w:val="24"/>
        </w:rPr>
        <w:t>)</w:t>
      </w:r>
      <w:r w:rsidRPr="003238CC">
        <w:rPr>
          <w:sz w:val="24"/>
        </w:rPr>
        <w:t>,</w:t>
      </w:r>
    </w:p>
    <w:p w:rsidR="005219C4" w:rsidRPr="003238CC" w:rsidRDefault="005219C4" w:rsidP="003A6C0F">
      <w:pPr>
        <w:pStyle w:val="-6"/>
        <w:numPr>
          <w:ilvl w:val="5"/>
          <w:numId w:val="10"/>
        </w:numPr>
        <w:rPr>
          <w:sz w:val="24"/>
        </w:rPr>
      </w:pPr>
      <w:r w:rsidRPr="003238CC">
        <w:rPr>
          <w:sz w:val="24"/>
        </w:rPr>
        <w:t xml:space="preserve">документы, подтверждающие обладание </w:t>
      </w:r>
      <w:r w:rsidR="001758DE">
        <w:rPr>
          <w:sz w:val="24"/>
        </w:rPr>
        <w:t>потенциальном поставщиком</w:t>
      </w:r>
      <w:r w:rsidRPr="003238CC">
        <w:rPr>
          <w:sz w:val="24"/>
        </w:rPr>
        <w:t xml:space="preserve"> необходимыми для исполнения договора финансовыми ресурсами,</w:t>
      </w:r>
    </w:p>
    <w:p w:rsidR="005219C4" w:rsidRPr="003238CC" w:rsidRDefault="005219C4" w:rsidP="003A6C0F">
      <w:pPr>
        <w:pStyle w:val="-6"/>
        <w:numPr>
          <w:ilvl w:val="5"/>
          <w:numId w:val="10"/>
        </w:numPr>
        <w:rPr>
          <w:sz w:val="24"/>
        </w:rPr>
      </w:pPr>
      <w:r w:rsidRPr="003238CC">
        <w:rPr>
          <w:sz w:val="24"/>
        </w:rPr>
        <w:t xml:space="preserve">документы от изготовителя товара, подтверждающие право </w:t>
      </w:r>
      <w:r w:rsidR="009D4300">
        <w:rPr>
          <w:sz w:val="24"/>
        </w:rPr>
        <w:t>потенциального поставщика</w:t>
      </w:r>
      <w:r w:rsidRPr="003238CC">
        <w:rPr>
          <w:sz w:val="24"/>
        </w:rPr>
        <w:t xml:space="preserve"> предлагать этот товар, </w:t>
      </w:r>
    </w:p>
    <w:p w:rsidR="005219C4" w:rsidRPr="003238CC" w:rsidRDefault="005219C4" w:rsidP="003A6C0F">
      <w:pPr>
        <w:pStyle w:val="-6"/>
        <w:numPr>
          <w:ilvl w:val="5"/>
          <w:numId w:val="10"/>
        </w:numPr>
        <w:rPr>
          <w:sz w:val="24"/>
        </w:rPr>
      </w:pPr>
      <w:r w:rsidRPr="003238CC">
        <w:rPr>
          <w:sz w:val="24"/>
        </w:rPr>
        <w:t>документы в подтверждение выполнения требований, установленных в документации о закупке</w:t>
      </w:r>
      <w:bookmarkEnd w:id="44"/>
      <w:bookmarkEnd w:id="45"/>
      <w:r w:rsidR="00981E6E">
        <w:rPr>
          <w:sz w:val="24"/>
        </w:rPr>
        <w:t>.</w:t>
      </w:r>
      <w:r w:rsidR="003933AC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219C4" w:rsidRPr="003238CC" w:rsidRDefault="005219C4" w:rsidP="009C759B">
      <w:pPr>
        <w:pStyle w:val="-4"/>
        <w:numPr>
          <w:ilvl w:val="3"/>
          <w:numId w:val="32"/>
        </w:numPr>
        <w:tabs>
          <w:tab w:val="clear" w:pos="1985"/>
          <w:tab w:val="left" w:pos="1843"/>
        </w:tabs>
        <w:ind w:left="0" w:firstLine="1134"/>
        <w:rPr>
          <w:sz w:val="24"/>
        </w:rPr>
      </w:pPr>
      <w:bookmarkStart w:id="46" w:name="_Ref299572512"/>
      <w:r w:rsidRPr="003238CC">
        <w:rPr>
          <w:sz w:val="24"/>
        </w:rPr>
        <w:t>Исправлять выявленные в заявке арифметические</w:t>
      </w:r>
      <w:r w:rsidR="009D4300">
        <w:rPr>
          <w:sz w:val="24"/>
        </w:rPr>
        <w:t>,</w:t>
      </w:r>
      <w:r w:rsidRPr="003238CC">
        <w:rPr>
          <w:sz w:val="24"/>
        </w:rPr>
        <w:t xml:space="preserve"> грамматические ошибки</w:t>
      </w:r>
      <w:r w:rsidR="009D4300">
        <w:rPr>
          <w:sz w:val="24"/>
        </w:rPr>
        <w:t>, явные опечатки</w:t>
      </w:r>
      <w:r w:rsidRPr="003238CC">
        <w:rPr>
          <w:sz w:val="24"/>
        </w:rPr>
        <w:t xml:space="preserve"> и запрашивать исправленные документы. При исправлении арифметических ошибок в заявках применяются следующие правила: при наличии разночтений между суммой, указанной словами, и суммой, указанной цифрами, преимущество имеет сумма, указанная словами; при наличии разночтений между ценой, указанной в заявке, и ценой, получаемой путем суммирования итоговых сумм по каждой строке, преимущество имеет итоговая цена, указанная в заявке;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цены, указанной в заявке.</w:t>
      </w:r>
      <w:bookmarkEnd w:id="46"/>
    </w:p>
    <w:p w:rsidR="00981E6E" w:rsidRDefault="005219C4" w:rsidP="009C759B">
      <w:pPr>
        <w:pStyle w:val="-4"/>
        <w:numPr>
          <w:ilvl w:val="3"/>
          <w:numId w:val="32"/>
        </w:numPr>
        <w:shd w:val="clear" w:color="auto" w:fill="FFFFFF"/>
        <w:ind w:left="0" w:firstLine="1134"/>
        <w:rPr>
          <w:color w:val="000000"/>
          <w:sz w:val="24"/>
        </w:rPr>
      </w:pPr>
      <w:r w:rsidRPr="00981E6E">
        <w:rPr>
          <w:sz w:val="24"/>
        </w:rPr>
        <w:t>Запрашивать разъяснени</w:t>
      </w:r>
      <w:r w:rsidR="004827BE">
        <w:rPr>
          <w:sz w:val="24"/>
        </w:rPr>
        <w:t>е</w:t>
      </w:r>
      <w:r w:rsidRPr="00981E6E">
        <w:rPr>
          <w:sz w:val="24"/>
        </w:rPr>
        <w:t xml:space="preserve"> положений заявок на участие в конкурсе. </w:t>
      </w:r>
    </w:p>
    <w:p w:rsidR="00981E6E" w:rsidRDefault="00981E6E" w:rsidP="009C759B">
      <w:pPr>
        <w:pStyle w:val="-4"/>
        <w:numPr>
          <w:ilvl w:val="3"/>
          <w:numId w:val="32"/>
        </w:numPr>
        <w:shd w:val="clear" w:color="auto" w:fill="FFFFFF"/>
        <w:ind w:left="0" w:firstLine="1134"/>
        <w:rPr>
          <w:color w:val="000000"/>
          <w:sz w:val="24"/>
        </w:rPr>
      </w:pPr>
      <w:r>
        <w:rPr>
          <w:color w:val="000000"/>
          <w:sz w:val="24"/>
        </w:rPr>
        <w:t xml:space="preserve">Запрашивать </w:t>
      </w:r>
      <w:r w:rsidRPr="00981E6E">
        <w:rPr>
          <w:color w:val="000000"/>
          <w:sz w:val="24"/>
        </w:rPr>
        <w:t>структуру предлагаемой цены</w:t>
      </w:r>
      <w:r>
        <w:rPr>
          <w:color w:val="000000"/>
          <w:sz w:val="24"/>
        </w:rPr>
        <w:t xml:space="preserve"> </w:t>
      </w:r>
      <w:r w:rsidRPr="00981E6E">
        <w:rPr>
          <w:color w:val="000000"/>
          <w:sz w:val="24"/>
        </w:rPr>
        <w:t xml:space="preserve"> и обоснование такой цены</w:t>
      </w:r>
      <w:r>
        <w:rPr>
          <w:color w:val="000000"/>
          <w:sz w:val="24"/>
        </w:rPr>
        <w:t>.</w:t>
      </w:r>
    </w:p>
    <w:p w:rsidR="008B3C43" w:rsidRDefault="002C120D" w:rsidP="009C759B">
      <w:pPr>
        <w:pStyle w:val="-3"/>
        <w:numPr>
          <w:ilvl w:val="2"/>
          <w:numId w:val="32"/>
        </w:numPr>
        <w:tabs>
          <w:tab w:val="left" w:pos="1701"/>
        </w:tabs>
        <w:ind w:left="0" w:firstLine="851"/>
        <w:rPr>
          <w:sz w:val="24"/>
        </w:rPr>
      </w:pPr>
      <w:r w:rsidRPr="003238CC">
        <w:rPr>
          <w:sz w:val="24"/>
        </w:rPr>
        <w:lastRenderedPageBreak/>
        <w:t xml:space="preserve">Допускается не направлять </w:t>
      </w:r>
      <w:r w:rsidR="000A7122">
        <w:rPr>
          <w:sz w:val="24"/>
        </w:rPr>
        <w:t>претенденту на участие в закупке</w:t>
      </w:r>
      <w:r w:rsidRPr="003238CC">
        <w:rPr>
          <w:sz w:val="24"/>
        </w:rPr>
        <w:t xml:space="preserve"> запросы, если имеются также иные основания для отказа в допуске к участию в конкурсе такого </w:t>
      </w:r>
      <w:r w:rsidR="000A7122">
        <w:rPr>
          <w:sz w:val="24"/>
        </w:rPr>
        <w:t>лица</w:t>
      </w:r>
      <w:r w:rsidRPr="003238CC">
        <w:rPr>
          <w:sz w:val="24"/>
        </w:rPr>
        <w:t xml:space="preserve">. </w:t>
      </w:r>
      <w:bookmarkStart w:id="47" w:name="_Ref299572897"/>
    </w:p>
    <w:p w:rsidR="008B3C43" w:rsidRDefault="002C120D" w:rsidP="009C759B">
      <w:pPr>
        <w:pStyle w:val="-3"/>
        <w:numPr>
          <w:ilvl w:val="2"/>
          <w:numId w:val="32"/>
        </w:numPr>
        <w:tabs>
          <w:tab w:val="left" w:pos="1701"/>
        </w:tabs>
        <w:ind w:left="0" w:firstLine="851"/>
        <w:rPr>
          <w:sz w:val="24"/>
        </w:rPr>
      </w:pPr>
      <w:r w:rsidRPr="008B3C43">
        <w:rPr>
          <w:sz w:val="24"/>
        </w:rPr>
        <w:t xml:space="preserve">Решение конкурсной комиссии об уточнении заявок на участие в конкурсе отражается в протоколе заседания конкурсной комиссии, который размещается </w:t>
      </w:r>
      <w:r w:rsidR="00E54C6D">
        <w:rPr>
          <w:sz w:val="24"/>
        </w:rPr>
        <w:t>в единой информационной системе</w:t>
      </w:r>
      <w:r w:rsidRPr="008B3C43">
        <w:rPr>
          <w:sz w:val="24"/>
        </w:rPr>
        <w:t xml:space="preserve"> в течение 1 дня после подписания указанного протокола.</w:t>
      </w:r>
      <w:bookmarkEnd w:id="47"/>
    </w:p>
    <w:p w:rsidR="008B3C43" w:rsidRDefault="002C120D" w:rsidP="009C759B">
      <w:pPr>
        <w:pStyle w:val="-3"/>
        <w:numPr>
          <w:ilvl w:val="2"/>
          <w:numId w:val="32"/>
        </w:numPr>
        <w:tabs>
          <w:tab w:val="left" w:pos="1701"/>
        </w:tabs>
        <w:ind w:left="0" w:firstLine="851"/>
        <w:rPr>
          <w:sz w:val="24"/>
        </w:rPr>
      </w:pPr>
      <w:r w:rsidRPr="008B3C43">
        <w:rPr>
          <w:sz w:val="24"/>
        </w:rPr>
        <w:t xml:space="preserve">Запросы об уточнении заявок на участие в конкурсе направляются </w:t>
      </w:r>
      <w:r w:rsidR="000A7122" w:rsidRPr="008B3C43">
        <w:rPr>
          <w:sz w:val="24"/>
        </w:rPr>
        <w:t xml:space="preserve">претендентам на участие в </w:t>
      </w:r>
      <w:r w:rsidRPr="008B3C43">
        <w:rPr>
          <w:sz w:val="24"/>
        </w:rPr>
        <w:t>конкурс</w:t>
      </w:r>
      <w:r w:rsidR="000A7122" w:rsidRPr="008B3C43">
        <w:rPr>
          <w:sz w:val="24"/>
        </w:rPr>
        <w:t>е</w:t>
      </w:r>
      <w:r w:rsidRPr="008B3C43">
        <w:rPr>
          <w:sz w:val="24"/>
        </w:rPr>
        <w:t xml:space="preserve"> после размещения </w:t>
      </w:r>
      <w:r w:rsidR="00E54C6D">
        <w:rPr>
          <w:sz w:val="24"/>
        </w:rPr>
        <w:t>в единой информационной системе</w:t>
      </w:r>
      <w:r w:rsidRPr="008B3C43">
        <w:rPr>
          <w:sz w:val="24"/>
        </w:rPr>
        <w:t xml:space="preserve"> протокола. </w:t>
      </w:r>
      <w:bookmarkStart w:id="48" w:name="_Ref300579486"/>
    </w:p>
    <w:p w:rsidR="008B3C43" w:rsidRDefault="002C120D" w:rsidP="009C759B">
      <w:pPr>
        <w:pStyle w:val="-3"/>
        <w:numPr>
          <w:ilvl w:val="2"/>
          <w:numId w:val="32"/>
        </w:numPr>
        <w:ind w:left="0" w:firstLine="851"/>
        <w:rPr>
          <w:sz w:val="24"/>
        </w:rPr>
      </w:pPr>
      <w:r w:rsidRPr="008B3C43">
        <w:rPr>
          <w:sz w:val="24"/>
        </w:rPr>
        <w:t xml:space="preserve">Срок уточнения </w:t>
      </w:r>
      <w:r w:rsidR="00971D46" w:rsidRPr="008B3C43">
        <w:rPr>
          <w:sz w:val="24"/>
        </w:rPr>
        <w:t xml:space="preserve">претендентами на участие в конкурсе </w:t>
      </w:r>
      <w:r w:rsidRPr="008B3C43">
        <w:rPr>
          <w:sz w:val="24"/>
        </w:rPr>
        <w:t xml:space="preserve">своих заявок устанавливается одинаковый для всех </w:t>
      </w:r>
      <w:r w:rsidR="004827BE" w:rsidRPr="008B3C43">
        <w:rPr>
          <w:sz w:val="24"/>
        </w:rPr>
        <w:t xml:space="preserve">претендентов на </w:t>
      </w:r>
      <w:r w:rsidRPr="008B3C43">
        <w:rPr>
          <w:sz w:val="24"/>
        </w:rPr>
        <w:t>участ</w:t>
      </w:r>
      <w:r w:rsidR="004827BE" w:rsidRPr="008B3C43">
        <w:rPr>
          <w:sz w:val="24"/>
        </w:rPr>
        <w:t>ие</w:t>
      </w:r>
      <w:r w:rsidRPr="008B3C43">
        <w:rPr>
          <w:sz w:val="24"/>
        </w:rPr>
        <w:t xml:space="preserve"> и не может превышать 5 рабочих дней со дня направления соответствующего запроса. Непредставление или представление не в полном объеме запрашиваемых документов и (или) разъяснений в рамках отборочного этапа рассмотрения заявок в установленный в запросе срок служит основанием для отказа в допуске к участию в конкурсе по причине несоответствия заявки по своему составу и (или) оформлению требованиям документации о закупке по существу.</w:t>
      </w:r>
      <w:bookmarkEnd w:id="48"/>
    </w:p>
    <w:p w:rsidR="008B3C43" w:rsidRDefault="008E71AB" w:rsidP="009C759B">
      <w:pPr>
        <w:pStyle w:val="-3"/>
        <w:numPr>
          <w:ilvl w:val="2"/>
          <w:numId w:val="32"/>
        </w:numPr>
        <w:ind w:left="0" w:firstLine="851"/>
        <w:rPr>
          <w:sz w:val="24"/>
        </w:rPr>
      </w:pPr>
      <w:r w:rsidRPr="008B3C43">
        <w:rPr>
          <w:sz w:val="24"/>
        </w:rPr>
        <w:t>Сроки проведения отборочной и (или) оценочной стадии, а также срок выбора победителя закупочной процедуры могут быть продлены по решению закупочной комиссии (с </w:t>
      </w:r>
      <w:r w:rsidR="004827BE" w:rsidRPr="008B3C43">
        <w:rPr>
          <w:sz w:val="24"/>
        </w:rPr>
        <w:t>указанием данного факта в</w:t>
      </w:r>
      <w:r w:rsidRPr="008B3C43">
        <w:rPr>
          <w:sz w:val="24"/>
        </w:rPr>
        <w:t xml:space="preserve"> протокол</w:t>
      </w:r>
      <w:r w:rsidR="004827BE" w:rsidRPr="008B3C43">
        <w:rPr>
          <w:sz w:val="24"/>
        </w:rPr>
        <w:t>е об уточнении заявок</w:t>
      </w:r>
      <w:r w:rsidRPr="008B3C43">
        <w:rPr>
          <w:sz w:val="24"/>
        </w:rPr>
        <w:t xml:space="preserve">) или руководителя (с оформлением документа о его единоличном решении),  в случае направления запросов на уточнение </w:t>
      </w:r>
      <w:r w:rsidR="00971D46" w:rsidRPr="008B3C43">
        <w:rPr>
          <w:sz w:val="24"/>
        </w:rPr>
        <w:t>заявок</w:t>
      </w:r>
      <w:r w:rsidRPr="008B3C43">
        <w:rPr>
          <w:sz w:val="24"/>
        </w:rPr>
        <w:t>.</w:t>
      </w:r>
      <w:bookmarkStart w:id="49" w:name="_Ref224370370"/>
    </w:p>
    <w:p w:rsidR="008B3C43" w:rsidRDefault="004B6BC4" w:rsidP="009C759B">
      <w:pPr>
        <w:pStyle w:val="-3"/>
        <w:numPr>
          <w:ilvl w:val="2"/>
          <w:numId w:val="32"/>
        </w:numPr>
        <w:ind w:left="0" w:firstLine="851"/>
        <w:rPr>
          <w:sz w:val="24"/>
        </w:rPr>
      </w:pPr>
      <w:r w:rsidRPr="008B3C43">
        <w:rPr>
          <w:sz w:val="24"/>
        </w:rPr>
        <w:t xml:space="preserve">В рамках отборочной стадии конкурсная комиссия рассматривает заявки на соответствие требованиям, установленным конкурсной документацией, и соответствие </w:t>
      </w:r>
      <w:r w:rsidR="00971D46" w:rsidRPr="008B3C43">
        <w:rPr>
          <w:sz w:val="24"/>
        </w:rPr>
        <w:t>претендентов на участие в</w:t>
      </w:r>
      <w:r w:rsidRPr="008B3C43">
        <w:rPr>
          <w:sz w:val="24"/>
        </w:rPr>
        <w:t xml:space="preserve"> конкурс</w:t>
      </w:r>
      <w:r w:rsidR="00971D46" w:rsidRPr="008B3C43">
        <w:rPr>
          <w:sz w:val="24"/>
        </w:rPr>
        <w:t>е</w:t>
      </w:r>
      <w:r w:rsidRPr="008B3C43">
        <w:rPr>
          <w:sz w:val="24"/>
        </w:rPr>
        <w:t xml:space="preserve"> установленным требованиям. Цель отборочной стадии — допуск к дальнейшему участию в конкурсе заявок, отвечающих требованиям конкурсной документации, поданных </w:t>
      </w:r>
      <w:r w:rsidR="00BC7819" w:rsidRPr="008B3C43">
        <w:rPr>
          <w:sz w:val="24"/>
        </w:rPr>
        <w:t>претендентами</w:t>
      </w:r>
      <w:r w:rsidRPr="008B3C43">
        <w:rPr>
          <w:sz w:val="24"/>
        </w:rPr>
        <w:t>, отвечающими требованиям конкурсной документации, и отклонение остальных.</w:t>
      </w:r>
      <w:bookmarkStart w:id="50" w:name="_Ref299573367"/>
    </w:p>
    <w:p w:rsidR="008B3C43" w:rsidRDefault="004B6BC4" w:rsidP="009C759B">
      <w:pPr>
        <w:pStyle w:val="-3"/>
        <w:numPr>
          <w:ilvl w:val="2"/>
          <w:numId w:val="32"/>
        </w:numPr>
        <w:ind w:left="0" w:firstLine="851"/>
        <w:rPr>
          <w:sz w:val="24"/>
        </w:rPr>
      </w:pPr>
      <w:r w:rsidRPr="008B3C43">
        <w:rPr>
          <w:sz w:val="24"/>
        </w:rPr>
        <w:t xml:space="preserve">Отборочная стадия должна быть завершена в течение </w:t>
      </w:r>
      <w:r w:rsidR="00833A54" w:rsidRPr="008B3C43">
        <w:rPr>
          <w:sz w:val="24"/>
        </w:rPr>
        <w:t xml:space="preserve">3 </w:t>
      </w:r>
      <w:r w:rsidRPr="008B3C43">
        <w:rPr>
          <w:sz w:val="24"/>
        </w:rPr>
        <w:t>дней после подписания протокола вскрытия конвертов или иного указанного в извещении и конкурсной документации срока.</w:t>
      </w:r>
      <w:bookmarkEnd w:id="50"/>
    </w:p>
    <w:p w:rsidR="004B6BC4" w:rsidRPr="008B3C43" w:rsidRDefault="004B6BC4" w:rsidP="009C759B">
      <w:pPr>
        <w:pStyle w:val="-3"/>
        <w:numPr>
          <w:ilvl w:val="2"/>
          <w:numId w:val="32"/>
        </w:numPr>
        <w:ind w:left="0" w:firstLine="851"/>
        <w:rPr>
          <w:sz w:val="24"/>
        </w:rPr>
      </w:pPr>
      <w:r w:rsidRPr="008B3C43">
        <w:rPr>
          <w:sz w:val="24"/>
        </w:rPr>
        <w:t>В рамках отборочной стадии выполняются следующие действия:</w:t>
      </w:r>
      <w:bookmarkEnd w:id="49"/>
    </w:p>
    <w:p w:rsidR="004B6BC4" w:rsidRPr="003238CC" w:rsidRDefault="004B6BC4" w:rsidP="00997097">
      <w:pPr>
        <w:pStyle w:val="-6"/>
        <w:numPr>
          <w:ilvl w:val="5"/>
          <w:numId w:val="11"/>
        </w:numPr>
        <w:tabs>
          <w:tab w:val="left" w:pos="1418"/>
        </w:tabs>
        <w:rPr>
          <w:sz w:val="24"/>
        </w:rPr>
      </w:pPr>
      <w:bookmarkStart w:id="51" w:name="_Ref274777947"/>
      <w:r w:rsidRPr="003238CC">
        <w:rPr>
          <w:sz w:val="24"/>
        </w:rPr>
        <w:t>проверка состава, содержания и оформления заявок на соответствие требованиям конкурсной документации;</w:t>
      </w:r>
      <w:bookmarkEnd w:id="51"/>
    </w:p>
    <w:p w:rsidR="004B6BC4" w:rsidRPr="003238CC" w:rsidRDefault="004B6BC4" w:rsidP="00997097">
      <w:pPr>
        <w:pStyle w:val="-6"/>
        <w:numPr>
          <w:ilvl w:val="5"/>
          <w:numId w:val="11"/>
        </w:numPr>
        <w:tabs>
          <w:tab w:val="left" w:pos="1418"/>
        </w:tabs>
        <w:rPr>
          <w:sz w:val="24"/>
        </w:rPr>
      </w:pPr>
      <w:r w:rsidRPr="003238CC">
        <w:rPr>
          <w:sz w:val="24"/>
        </w:rPr>
        <w:t>проверка достоверности сведений и документов, поданных в составе заявки на участие в конкурсе;</w:t>
      </w:r>
    </w:p>
    <w:p w:rsidR="004B6BC4" w:rsidRPr="003238CC" w:rsidRDefault="004B6BC4" w:rsidP="00997097">
      <w:pPr>
        <w:pStyle w:val="-6"/>
        <w:numPr>
          <w:ilvl w:val="5"/>
          <w:numId w:val="11"/>
        </w:numPr>
        <w:tabs>
          <w:tab w:val="left" w:pos="1418"/>
        </w:tabs>
        <w:rPr>
          <w:sz w:val="24"/>
        </w:rPr>
      </w:pPr>
      <w:bookmarkStart w:id="52" w:name="_Ref271224343"/>
      <w:r w:rsidRPr="003238CC">
        <w:rPr>
          <w:sz w:val="24"/>
        </w:rPr>
        <w:t xml:space="preserve">проверка субподрядчиков (поставщиков, соисполнителей) на соответствие </w:t>
      </w:r>
      <w:r w:rsidR="00913B5B" w:rsidRPr="003238CC">
        <w:rPr>
          <w:sz w:val="24"/>
        </w:rPr>
        <w:t xml:space="preserve">установленным </w:t>
      </w:r>
      <w:r w:rsidR="00913B5B">
        <w:rPr>
          <w:sz w:val="24"/>
        </w:rPr>
        <w:t>требованиям</w:t>
      </w:r>
      <w:r w:rsidRPr="003238CC">
        <w:rPr>
          <w:sz w:val="24"/>
        </w:rPr>
        <w:t>;</w:t>
      </w:r>
      <w:bookmarkEnd w:id="52"/>
    </w:p>
    <w:p w:rsidR="004B6BC4" w:rsidRPr="003238CC" w:rsidRDefault="004B6BC4" w:rsidP="00997097">
      <w:pPr>
        <w:pStyle w:val="-6"/>
        <w:numPr>
          <w:ilvl w:val="5"/>
          <w:numId w:val="11"/>
        </w:numPr>
        <w:tabs>
          <w:tab w:val="left" w:pos="1418"/>
        </w:tabs>
        <w:rPr>
          <w:sz w:val="24"/>
        </w:rPr>
      </w:pPr>
      <w:bookmarkStart w:id="53" w:name="_Ref274777951"/>
      <w:r w:rsidRPr="003238CC">
        <w:rPr>
          <w:sz w:val="24"/>
        </w:rPr>
        <w:t>проверка предлагаемой продукции и договорных условий на соответствие требованиям конкурсной документации;</w:t>
      </w:r>
      <w:bookmarkEnd w:id="53"/>
    </w:p>
    <w:p w:rsidR="004B6BC4" w:rsidRPr="003238CC" w:rsidRDefault="004B6BC4" w:rsidP="00997097">
      <w:pPr>
        <w:pStyle w:val="-6"/>
        <w:numPr>
          <w:ilvl w:val="5"/>
          <w:numId w:val="11"/>
        </w:numPr>
        <w:tabs>
          <w:tab w:val="left" w:pos="1418"/>
        </w:tabs>
        <w:rPr>
          <w:sz w:val="24"/>
        </w:rPr>
      </w:pPr>
      <w:r w:rsidRPr="003238CC">
        <w:rPr>
          <w:sz w:val="24"/>
        </w:rPr>
        <w:t>проверка соответствия цены заявки установленной в конкурсной документации начальной (максимальной) цене, если она устанавливалась;</w:t>
      </w:r>
    </w:p>
    <w:p w:rsidR="004B6BC4" w:rsidRPr="003238CC" w:rsidRDefault="004B6BC4" w:rsidP="00997097">
      <w:pPr>
        <w:pStyle w:val="-6"/>
        <w:numPr>
          <w:ilvl w:val="5"/>
          <w:numId w:val="11"/>
        </w:numPr>
        <w:tabs>
          <w:tab w:val="left" w:pos="1418"/>
        </w:tabs>
        <w:rPr>
          <w:sz w:val="24"/>
        </w:rPr>
      </w:pPr>
      <w:r w:rsidRPr="003238CC">
        <w:rPr>
          <w:sz w:val="24"/>
        </w:rPr>
        <w:t>проверка наличия, размера, формы, условий или порядка предоставления обеспечения заявки требованиям конкурсной документации, если соответствующие требования устанавливались;</w:t>
      </w:r>
    </w:p>
    <w:p w:rsidR="004B6BC4" w:rsidRPr="003238CC" w:rsidRDefault="004B6BC4" w:rsidP="00997097">
      <w:pPr>
        <w:pStyle w:val="-6"/>
        <w:numPr>
          <w:ilvl w:val="5"/>
          <w:numId w:val="11"/>
        </w:numPr>
        <w:tabs>
          <w:tab w:val="left" w:pos="1418"/>
        </w:tabs>
        <w:rPr>
          <w:sz w:val="24"/>
        </w:rPr>
      </w:pPr>
      <w:r w:rsidRPr="003238CC">
        <w:rPr>
          <w:sz w:val="24"/>
        </w:rPr>
        <w:t>проверка наличия сведений о поставщике в реестрах недобросовестных поставщиков, если соответствующие требования устанавливались;</w:t>
      </w:r>
    </w:p>
    <w:p w:rsidR="004B6BC4" w:rsidRPr="003238CC" w:rsidRDefault="004B6BC4" w:rsidP="00997097">
      <w:pPr>
        <w:pStyle w:val="-6"/>
        <w:numPr>
          <w:ilvl w:val="5"/>
          <w:numId w:val="11"/>
        </w:numPr>
        <w:tabs>
          <w:tab w:val="left" w:pos="1418"/>
        </w:tabs>
        <w:rPr>
          <w:sz w:val="24"/>
        </w:rPr>
      </w:pPr>
      <w:r w:rsidRPr="003238CC">
        <w:rPr>
          <w:sz w:val="24"/>
        </w:rPr>
        <w:t>принятие решения об итогах отборочной стадии.</w:t>
      </w:r>
    </w:p>
    <w:p w:rsidR="004453B0" w:rsidRPr="004453B0" w:rsidRDefault="004453B0" w:rsidP="009C759B">
      <w:pPr>
        <w:pStyle w:val="-3"/>
        <w:numPr>
          <w:ilvl w:val="2"/>
          <w:numId w:val="32"/>
        </w:numPr>
        <w:tabs>
          <w:tab w:val="left" w:pos="1418"/>
        </w:tabs>
        <w:ind w:left="0" w:firstLine="709"/>
        <w:rPr>
          <w:sz w:val="22"/>
        </w:rPr>
      </w:pPr>
      <w:bookmarkStart w:id="54" w:name="_Ref266805430"/>
      <w:bookmarkStart w:id="55" w:name="_Ref297560912"/>
      <w:r w:rsidRPr="004453B0">
        <w:rPr>
          <w:sz w:val="24"/>
          <w:szCs w:val="28"/>
        </w:rPr>
        <w:t xml:space="preserve">Организатор вправе не обращать внимания на мелкие недочеты, несоответствия и погрешности, которые не оказывают существенного влияния на условия, предлагаемые </w:t>
      </w:r>
      <w:r>
        <w:rPr>
          <w:sz w:val="24"/>
          <w:szCs w:val="28"/>
        </w:rPr>
        <w:t xml:space="preserve">потенциальным </w:t>
      </w:r>
      <w:r w:rsidRPr="004453B0">
        <w:rPr>
          <w:sz w:val="24"/>
          <w:szCs w:val="28"/>
        </w:rPr>
        <w:t xml:space="preserve">участником </w:t>
      </w:r>
      <w:r>
        <w:rPr>
          <w:sz w:val="24"/>
          <w:szCs w:val="28"/>
        </w:rPr>
        <w:t xml:space="preserve">конкурса </w:t>
      </w:r>
      <w:r w:rsidRPr="004453B0">
        <w:rPr>
          <w:sz w:val="24"/>
          <w:szCs w:val="28"/>
        </w:rPr>
        <w:t xml:space="preserve"> и на возможности участника </w:t>
      </w:r>
      <w:r>
        <w:rPr>
          <w:sz w:val="24"/>
          <w:szCs w:val="28"/>
        </w:rPr>
        <w:t>конкурса</w:t>
      </w:r>
      <w:r w:rsidRPr="004453B0">
        <w:rPr>
          <w:sz w:val="24"/>
          <w:szCs w:val="28"/>
        </w:rPr>
        <w:t>, связанные с выполнением обязательств по договору.</w:t>
      </w:r>
    </w:p>
    <w:p w:rsidR="00D4596C" w:rsidRDefault="00D4596C" w:rsidP="009C759B">
      <w:pPr>
        <w:pStyle w:val="-3"/>
        <w:numPr>
          <w:ilvl w:val="2"/>
          <w:numId w:val="32"/>
        </w:numPr>
        <w:tabs>
          <w:tab w:val="left" w:pos="1418"/>
        </w:tabs>
        <w:ind w:left="0" w:firstLine="709"/>
        <w:rPr>
          <w:sz w:val="24"/>
        </w:rPr>
      </w:pPr>
      <w:r>
        <w:rPr>
          <w:sz w:val="24"/>
        </w:rPr>
        <w:lastRenderedPageBreak/>
        <w:t xml:space="preserve">В случае разночтения цены на электронной торговой площадке, указанной </w:t>
      </w:r>
      <w:r w:rsidR="003C3752">
        <w:rPr>
          <w:sz w:val="24"/>
        </w:rPr>
        <w:t xml:space="preserve">потенциальным поставщиком </w:t>
      </w:r>
      <w:r>
        <w:rPr>
          <w:sz w:val="24"/>
        </w:rPr>
        <w:t xml:space="preserve">при подаче заявки с  ценой указанной в приложенной заявке, </w:t>
      </w:r>
      <w:r w:rsidR="003C3752">
        <w:rPr>
          <w:sz w:val="24"/>
        </w:rPr>
        <w:t>предпочтение</w:t>
      </w:r>
      <w:r>
        <w:rPr>
          <w:sz w:val="24"/>
        </w:rPr>
        <w:t xml:space="preserve"> отдается цене </w:t>
      </w:r>
      <w:r w:rsidR="003C3752">
        <w:rPr>
          <w:sz w:val="24"/>
        </w:rPr>
        <w:t>указанной</w:t>
      </w:r>
      <w:r>
        <w:rPr>
          <w:sz w:val="24"/>
        </w:rPr>
        <w:t xml:space="preserve"> на </w:t>
      </w:r>
      <w:r w:rsidR="003C3752">
        <w:rPr>
          <w:sz w:val="24"/>
        </w:rPr>
        <w:t>электронной</w:t>
      </w:r>
      <w:r>
        <w:rPr>
          <w:sz w:val="24"/>
        </w:rPr>
        <w:t xml:space="preserve"> торговой </w:t>
      </w:r>
      <w:r w:rsidR="003C3752">
        <w:rPr>
          <w:sz w:val="24"/>
        </w:rPr>
        <w:t>площадке</w:t>
      </w:r>
      <w:r w:rsidR="00615922">
        <w:rPr>
          <w:sz w:val="24"/>
        </w:rPr>
        <w:t>.</w:t>
      </w:r>
    </w:p>
    <w:p w:rsidR="004B6BC4" w:rsidRPr="003238CC" w:rsidRDefault="004B6BC4" w:rsidP="009C759B">
      <w:pPr>
        <w:pStyle w:val="-3"/>
        <w:numPr>
          <w:ilvl w:val="2"/>
          <w:numId w:val="32"/>
        </w:numPr>
        <w:tabs>
          <w:tab w:val="left" w:pos="1418"/>
        </w:tabs>
        <w:ind w:left="0" w:firstLine="709"/>
        <w:rPr>
          <w:sz w:val="24"/>
        </w:rPr>
      </w:pPr>
      <w:r w:rsidRPr="003238CC">
        <w:rPr>
          <w:sz w:val="24"/>
        </w:rPr>
        <w:t>По итогам отборочной стадии конкурсная комиссия на своем заседании в отношении каждого участника принимает решение о допуске к дальнейшему участию в конкурсе либо об отказе в допуске</w:t>
      </w:r>
      <w:bookmarkEnd w:id="54"/>
      <w:r w:rsidRPr="003238CC">
        <w:rPr>
          <w:sz w:val="24"/>
        </w:rPr>
        <w:t xml:space="preserve"> в соответствии с критериями отбора и в порядке, которые установлены в конкурсной документации, по следующим основаниям:</w:t>
      </w:r>
      <w:bookmarkEnd w:id="55"/>
    </w:p>
    <w:p w:rsidR="004B6BC4" w:rsidRPr="00997097" w:rsidRDefault="004B6BC4" w:rsidP="009C759B">
      <w:pPr>
        <w:pStyle w:val="-6"/>
        <w:numPr>
          <w:ilvl w:val="5"/>
          <w:numId w:val="36"/>
        </w:numPr>
        <w:tabs>
          <w:tab w:val="clear" w:pos="1985"/>
        </w:tabs>
        <w:rPr>
          <w:sz w:val="24"/>
        </w:rPr>
      </w:pPr>
      <w:bookmarkStart w:id="56" w:name="_Ref311061200"/>
      <w:bookmarkStart w:id="57" w:name="_Ref299324479"/>
      <w:r w:rsidRPr="003238CC">
        <w:rPr>
          <w:sz w:val="24"/>
        </w:rPr>
        <w:t xml:space="preserve">несоответствие заявки по составу, содержанию и оформлению, а также если заявка </w:t>
      </w:r>
      <w:r w:rsidR="00913B5B">
        <w:rPr>
          <w:sz w:val="24"/>
        </w:rPr>
        <w:t>не прошит</w:t>
      </w:r>
      <w:r w:rsidR="00785B82">
        <w:rPr>
          <w:sz w:val="24"/>
        </w:rPr>
        <w:t>а</w:t>
      </w:r>
      <w:r w:rsidR="00997097">
        <w:rPr>
          <w:sz w:val="24"/>
        </w:rPr>
        <w:t xml:space="preserve"> (при проведении не электронного конкурса)</w:t>
      </w:r>
      <w:r w:rsidRPr="00997097">
        <w:rPr>
          <w:sz w:val="24"/>
        </w:rPr>
        <w:t>;</w:t>
      </w:r>
      <w:bookmarkEnd w:id="56"/>
      <w:r w:rsidRPr="00997097">
        <w:rPr>
          <w:sz w:val="24"/>
        </w:rPr>
        <w:t xml:space="preserve"> </w:t>
      </w:r>
      <w:bookmarkEnd w:id="57"/>
    </w:p>
    <w:p w:rsidR="004B6BC4" w:rsidRPr="003238CC" w:rsidRDefault="004B6BC4" w:rsidP="009C759B">
      <w:pPr>
        <w:pStyle w:val="-6"/>
        <w:numPr>
          <w:ilvl w:val="5"/>
          <w:numId w:val="36"/>
        </w:numPr>
        <w:tabs>
          <w:tab w:val="left" w:pos="1418"/>
        </w:tabs>
        <w:rPr>
          <w:sz w:val="24"/>
        </w:rPr>
      </w:pPr>
      <w:r w:rsidRPr="003238CC">
        <w:rPr>
          <w:sz w:val="24"/>
        </w:rPr>
        <w:t xml:space="preserve">предоставление </w:t>
      </w:r>
      <w:r w:rsidR="00785B82">
        <w:rPr>
          <w:sz w:val="24"/>
        </w:rPr>
        <w:t>претендентом на участие</w:t>
      </w:r>
      <w:r w:rsidRPr="003238CC">
        <w:rPr>
          <w:sz w:val="24"/>
        </w:rPr>
        <w:t xml:space="preserve"> в составе заявки недостоверных сведений;</w:t>
      </w:r>
    </w:p>
    <w:p w:rsidR="004B6BC4" w:rsidRPr="003238CC" w:rsidRDefault="004B6BC4" w:rsidP="009C759B">
      <w:pPr>
        <w:pStyle w:val="-6"/>
        <w:numPr>
          <w:ilvl w:val="5"/>
          <w:numId w:val="36"/>
        </w:numPr>
        <w:tabs>
          <w:tab w:val="left" w:pos="1418"/>
        </w:tabs>
        <w:rPr>
          <w:sz w:val="24"/>
        </w:rPr>
      </w:pPr>
      <w:r w:rsidRPr="003238CC">
        <w:rPr>
          <w:sz w:val="24"/>
        </w:rPr>
        <w:t xml:space="preserve">несоответствие </w:t>
      </w:r>
      <w:r w:rsidR="00785B82">
        <w:rPr>
          <w:sz w:val="24"/>
        </w:rPr>
        <w:t>претендентов на участие в</w:t>
      </w:r>
      <w:r w:rsidRPr="003238CC">
        <w:rPr>
          <w:sz w:val="24"/>
        </w:rPr>
        <w:t xml:space="preserve"> конкурс</w:t>
      </w:r>
      <w:r w:rsidR="00785B82">
        <w:rPr>
          <w:sz w:val="24"/>
        </w:rPr>
        <w:t>е</w:t>
      </w:r>
      <w:r w:rsidRPr="003238CC">
        <w:rPr>
          <w:sz w:val="24"/>
        </w:rPr>
        <w:t xml:space="preserve"> требованиям конкурсной документации;</w:t>
      </w:r>
    </w:p>
    <w:p w:rsidR="004B6BC4" w:rsidRPr="003238CC" w:rsidRDefault="004B6BC4" w:rsidP="009C759B">
      <w:pPr>
        <w:pStyle w:val="-6"/>
        <w:numPr>
          <w:ilvl w:val="5"/>
          <w:numId w:val="36"/>
        </w:numPr>
        <w:tabs>
          <w:tab w:val="left" w:pos="1418"/>
        </w:tabs>
        <w:rPr>
          <w:sz w:val="24"/>
        </w:rPr>
      </w:pPr>
      <w:r w:rsidRPr="003238CC">
        <w:rPr>
          <w:sz w:val="24"/>
        </w:rPr>
        <w:t>несоответствие субподрядчиков (поставщиков, соисполнителей) требованиям конкурсной документации, если они были установлены;</w:t>
      </w:r>
    </w:p>
    <w:p w:rsidR="004B6BC4" w:rsidRPr="003238CC" w:rsidRDefault="004B6BC4" w:rsidP="009C759B">
      <w:pPr>
        <w:pStyle w:val="-6"/>
        <w:numPr>
          <w:ilvl w:val="5"/>
          <w:numId w:val="36"/>
        </w:numPr>
        <w:tabs>
          <w:tab w:val="left" w:pos="1418"/>
        </w:tabs>
        <w:rPr>
          <w:sz w:val="24"/>
        </w:rPr>
      </w:pPr>
      <w:bookmarkStart w:id="58" w:name="_Ref311061201"/>
      <w:r w:rsidRPr="003238CC">
        <w:rPr>
          <w:sz w:val="24"/>
        </w:rPr>
        <w:t>несоответствие продукции и (или) договорных условий, указанных в заявке на участие в конкурсе, требованиям конкурсной документации;</w:t>
      </w:r>
      <w:bookmarkEnd w:id="58"/>
    </w:p>
    <w:p w:rsidR="0019719C" w:rsidRDefault="004B6BC4" w:rsidP="009C759B">
      <w:pPr>
        <w:pStyle w:val="-6"/>
        <w:numPr>
          <w:ilvl w:val="5"/>
          <w:numId w:val="36"/>
        </w:numPr>
        <w:tabs>
          <w:tab w:val="left" w:pos="1418"/>
        </w:tabs>
        <w:rPr>
          <w:sz w:val="24"/>
        </w:rPr>
      </w:pPr>
      <w:r w:rsidRPr="003238CC">
        <w:rPr>
          <w:sz w:val="24"/>
        </w:rPr>
        <w:t>несоответствие размера, формы, условий или порядка предоставления обеспечения (за исключением случая отсутствия в составе заявки документа, подтверждающего перечисление денежных средств в качестве залога на расчетный счет организатора конкура, при условии, что денежные средства в требуемом объеме были своев</w:t>
      </w:r>
      <w:r w:rsidR="0019719C">
        <w:rPr>
          <w:sz w:val="24"/>
        </w:rPr>
        <w:t>ременно получены организатором)</w:t>
      </w:r>
    </w:p>
    <w:p w:rsidR="0019719C" w:rsidRPr="00D96153" w:rsidRDefault="0019719C" w:rsidP="009C759B">
      <w:pPr>
        <w:pStyle w:val="-6"/>
        <w:numPr>
          <w:ilvl w:val="5"/>
          <w:numId w:val="36"/>
        </w:numPr>
        <w:tabs>
          <w:tab w:val="left" w:pos="1418"/>
        </w:tabs>
        <w:rPr>
          <w:sz w:val="24"/>
        </w:rPr>
      </w:pPr>
      <w:r w:rsidRPr="0019719C">
        <w:rPr>
          <w:color w:val="000000"/>
          <w:sz w:val="24"/>
        </w:rPr>
        <w:t xml:space="preserve">не представление информацию, </w:t>
      </w:r>
      <w:r w:rsidR="007E404B">
        <w:rPr>
          <w:color w:val="000000"/>
          <w:sz w:val="24"/>
        </w:rPr>
        <w:t xml:space="preserve">запрашиваемой </w:t>
      </w:r>
      <w:r w:rsidR="00785B82">
        <w:rPr>
          <w:color w:val="000000"/>
          <w:sz w:val="24"/>
        </w:rPr>
        <w:t>з</w:t>
      </w:r>
      <w:r w:rsidR="007E404B">
        <w:rPr>
          <w:color w:val="000000"/>
          <w:sz w:val="24"/>
        </w:rPr>
        <w:t>аказчиком,</w:t>
      </w:r>
      <w:r w:rsidR="007E404B">
        <w:rPr>
          <w:sz w:val="24"/>
        </w:rPr>
        <w:t xml:space="preserve"> </w:t>
      </w:r>
      <w:r w:rsidRPr="007E404B">
        <w:rPr>
          <w:color w:val="000000"/>
          <w:sz w:val="24"/>
        </w:rPr>
        <w:t xml:space="preserve">подтверждающую способность </w:t>
      </w:r>
      <w:r w:rsidR="00785B82">
        <w:rPr>
          <w:color w:val="000000"/>
          <w:sz w:val="24"/>
        </w:rPr>
        <w:t>претендента на участие</w:t>
      </w:r>
      <w:r w:rsidRPr="007E404B">
        <w:rPr>
          <w:color w:val="000000"/>
          <w:sz w:val="24"/>
        </w:rPr>
        <w:t xml:space="preserve"> исполнить договор на условиях, предложенных таким </w:t>
      </w:r>
      <w:r w:rsidR="00785B82">
        <w:rPr>
          <w:color w:val="000000"/>
          <w:sz w:val="24"/>
        </w:rPr>
        <w:t>претендентом</w:t>
      </w:r>
      <w:r w:rsidRPr="007E404B">
        <w:rPr>
          <w:color w:val="000000"/>
          <w:sz w:val="24"/>
        </w:rPr>
        <w:t xml:space="preserve"> и устано</w:t>
      </w:r>
      <w:r w:rsidR="00D96153">
        <w:rPr>
          <w:color w:val="000000"/>
          <w:sz w:val="24"/>
        </w:rPr>
        <w:t>вленных документацией о закупке;</w:t>
      </w:r>
    </w:p>
    <w:p w:rsidR="00D96153" w:rsidRPr="00322D2D" w:rsidRDefault="00322D2D" w:rsidP="009C759B">
      <w:pPr>
        <w:pStyle w:val="-6"/>
        <w:numPr>
          <w:ilvl w:val="5"/>
          <w:numId w:val="36"/>
        </w:numPr>
        <w:tabs>
          <w:tab w:val="left" w:pos="1418"/>
        </w:tabs>
        <w:rPr>
          <w:sz w:val="24"/>
        </w:rPr>
      </w:pPr>
      <w:r>
        <w:rPr>
          <w:color w:val="000000"/>
          <w:sz w:val="24"/>
        </w:rPr>
        <w:t>непредставление в срок разъяснений положений заявки;</w:t>
      </w:r>
    </w:p>
    <w:p w:rsidR="00322D2D" w:rsidRPr="007E404B" w:rsidRDefault="00322D2D" w:rsidP="009C759B">
      <w:pPr>
        <w:pStyle w:val="-6"/>
        <w:numPr>
          <w:ilvl w:val="5"/>
          <w:numId w:val="36"/>
        </w:numPr>
        <w:tabs>
          <w:tab w:val="left" w:pos="1418"/>
        </w:tabs>
        <w:rPr>
          <w:sz w:val="24"/>
        </w:rPr>
      </w:pPr>
      <w:r>
        <w:rPr>
          <w:color w:val="000000"/>
          <w:sz w:val="24"/>
        </w:rPr>
        <w:t>непредставление в срок запрашиваемых документов</w:t>
      </w:r>
      <w:r w:rsidR="00317AC8">
        <w:rPr>
          <w:color w:val="000000"/>
          <w:sz w:val="24"/>
        </w:rPr>
        <w:t>.</w:t>
      </w:r>
    </w:p>
    <w:p w:rsidR="004B6BC4" w:rsidRPr="003238CC" w:rsidRDefault="004B6BC4" w:rsidP="00997097">
      <w:pPr>
        <w:pStyle w:val="-3"/>
        <w:tabs>
          <w:tab w:val="left" w:pos="1418"/>
        </w:tabs>
        <w:rPr>
          <w:sz w:val="24"/>
        </w:rPr>
      </w:pPr>
      <w:bookmarkStart w:id="59" w:name="_Ref270092533"/>
      <w:r w:rsidRPr="003238CC">
        <w:rPr>
          <w:sz w:val="24"/>
        </w:rPr>
        <w:t>Конкурсная комиссия ведет протокол по рассмотрению заявок на отборочной стадии. Протокол должен содержать сведения:</w:t>
      </w:r>
      <w:bookmarkEnd w:id="59"/>
    </w:p>
    <w:p w:rsidR="004B6BC4" w:rsidRPr="003238CC" w:rsidRDefault="004B6BC4" w:rsidP="009C759B">
      <w:pPr>
        <w:pStyle w:val="-6"/>
        <w:numPr>
          <w:ilvl w:val="5"/>
          <w:numId w:val="37"/>
        </w:numPr>
        <w:tabs>
          <w:tab w:val="left" w:pos="1418"/>
          <w:tab w:val="left" w:pos="1560"/>
        </w:tabs>
        <w:rPr>
          <w:sz w:val="24"/>
        </w:rPr>
      </w:pPr>
      <w:r w:rsidRPr="003238CC">
        <w:rPr>
          <w:sz w:val="24"/>
        </w:rPr>
        <w:t>наименование и реквизиты конкурса;</w:t>
      </w:r>
    </w:p>
    <w:p w:rsidR="004B6BC4" w:rsidRPr="003238CC" w:rsidRDefault="004B6BC4" w:rsidP="009C759B">
      <w:pPr>
        <w:pStyle w:val="-6"/>
        <w:numPr>
          <w:ilvl w:val="5"/>
          <w:numId w:val="37"/>
        </w:numPr>
        <w:tabs>
          <w:tab w:val="left" w:pos="1418"/>
          <w:tab w:val="left" w:pos="1560"/>
        </w:tabs>
        <w:rPr>
          <w:sz w:val="24"/>
        </w:rPr>
      </w:pPr>
      <w:r w:rsidRPr="003238CC">
        <w:rPr>
          <w:sz w:val="24"/>
        </w:rPr>
        <w:t>сведения об объеме закупаемой продукции, начальной (максимальной) цене договора, сроке исполнения договора;</w:t>
      </w:r>
    </w:p>
    <w:p w:rsidR="004B6BC4" w:rsidRPr="003238CC" w:rsidRDefault="004B6BC4" w:rsidP="009C759B">
      <w:pPr>
        <w:pStyle w:val="-6"/>
        <w:numPr>
          <w:ilvl w:val="5"/>
          <w:numId w:val="37"/>
        </w:numPr>
        <w:tabs>
          <w:tab w:val="left" w:pos="1418"/>
          <w:tab w:val="left" w:pos="1560"/>
        </w:tabs>
        <w:rPr>
          <w:sz w:val="24"/>
        </w:rPr>
      </w:pPr>
      <w:bookmarkStart w:id="60" w:name="_Ref267002804"/>
      <w:r w:rsidRPr="003238CC">
        <w:rPr>
          <w:sz w:val="24"/>
        </w:rPr>
        <w:t xml:space="preserve">из протокола вскрытия конвертов— перечень </w:t>
      </w:r>
      <w:r w:rsidR="00785B82">
        <w:rPr>
          <w:sz w:val="24"/>
        </w:rPr>
        <w:t>лиц</w:t>
      </w:r>
      <w:r w:rsidRPr="003238CC">
        <w:rPr>
          <w:sz w:val="24"/>
        </w:rPr>
        <w:t>, подавших заявки, и цены таких заявок;</w:t>
      </w:r>
      <w:bookmarkEnd w:id="60"/>
    </w:p>
    <w:p w:rsidR="004B6BC4" w:rsidRPr="003238CC" w:rsidRDefault="004B6BC4" w:rsidP="009C759B">
      <w:pPr>
        <w:pStyle w:val="-6"/>
        <w:numPr>
          <w:ilvl w:val="5"/>
          <w:numId w:val="37"/>
        </w:numPr>
        <w:tabs>
          <w:tab w:val="left" w:pos="1418"/>
          <w:tab w:val="left" w:pos="1560"/>
        </w:tabs>
        <w:rPr>
          <w:sz w:val="24"/>
        </w:rPr>
      </w:pPr>
      <w:bookmarkStart w:id="61" w:name="_Ref267002810"/>
      <w:r w:rsidRPr="003238CC">
        <w:rPr>
          <w:sz w:val="24"/>
        </w:rPr>
        <w:t xml:space="preserve">решение о допуске </w:t>
      </w:r>
      <w:r w:rsidR="00785B82">
        <w:rPr>
          <w:sz w:val="24"/>
        </w:rPr>
        <w:t>претендента на участие к</w:t>
      </w:r>
      <w:r w:rsidRPr="003238CC">
        <w:rPr>
          <w:sz w:val="24"/>
        </w:rPr>
        <w:t xml:space="preserve"> конкурсу либо об отказе ему в допуске с указанием положений конкурсной документации, которым не соответствует </w:t>
      </w:r>
      <w:r w:rsidR="00785B82">
        <w:rPr>
          <w:sz w:val="24"/>
        </w:rPr>
        <w:t>претендент</w:t>
      </w:r>
      <w:r w:rsidRPr="003238CC">
        <w:rPr>
          <w:sz w:val="24"/>
        </w:rPr>
        <w:t xml:space="preserve"> или его заявка, а также самих несоответствующих положений такой заявки;</w:t>
      </w:r>
      <w:bookmarkEnd w:id="61"/>
    </w:p>
    <w:p w:rsidR="00B7342C" w:rsidRDefault="004B6BC4" w:rsidP="009C759B">
      <w:pPr>
        <w:pStyle w:val="-6"/>
        <w:numPr>
          <w:ilvl w:val="5"/>
          <w:numId w:val="37"/>
        </w:numPr>
        <w:tabs>
          <w:tab w:val="left" w:pos="1418"/>
          <w:tab w:val="left" w:pos="1560"/>
        </w:tabs>
        <w:rPr>
          <w:sz w:val="24"/>
        </w:rPr>
      </w:pPr>
      <w:r w:rsidRPr="003238CC">
        <w:rPr>
          <w:sz w:val="24"/>
        </w:rPr>
        <w:t>о результатах голосования членов конкурсной комиссии, принявших участие в голосовании;</w:t>
      </w:r>
      <w:bookmarkStart w:id="62" w:name="_Ref310590746"/>
    </w:p>
    <w:p w:rsidR="008B3C43" w:rsidRDefault="004B6BC4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B7342C">
        <w:rPr>
          <w:sz w:val="24"/>
        </w:rPr>
        <w:t xml:space="preserve">Протокол по рассмотрению заявок на отборочной стадии оформляется и подписывается </w:t>
      </w:r>
      <w:r w:rsidR="00B46B16">
        <w:rPr>
          <w:sz w:val="24"/>
        </w:rPr>
        <w:t>в течении 2-х дней со дня</w:t>
      </w:r>
      <w:r w:rsidRPr="00B7342C">
        <w:rPr>
          <w:sz w:val="24"/>
        </w:rPr>
        <w:t xml:space="preserve"> заседани</w:t>
      </w:r>
      <w:r w:rsidR="00EC7F8F">
        <w:rPr>
          <w:sz w:val="24"/>
        </w:rPr>
        <w:t xml:space="preserve">я </w:t>
      </w:r>
      <w:r w:rsidRPr="00B7342C">
        <w:rPr>
          <w:sz w:val="24"/>
        </w:rPr>
        <w:t xml:space="preserve">комиссии. </w:t>
      </w:r>
      <w:bookmarkEnd w:id="62"/>
    </w:p>
    <w:p w:rsidR="008B3C43" w:rsidRDefault="004B6BC4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8B3C43">
        <w:rPr>
          <w:sz w:val="24"/>
        </w:rPr>
        <w:t xml:space="preserve">Протокол размещается </w:t>
      </w:r>
      <w:r w:rsidR="00E54C6D">
        <w:rPr>
          <w:sz w:val="24"/>
        </w:rPr>
        <w:t>в единой информационной системе</w:t>
      </w:r>
      <w:r w:rsidRPr="008B3C43">
        <w:rPr>
          <w:sz w:val="24"/>
        </w:rPr>
        <w:t xml:space="preserve"> в течение </w:t>
      </w:r>
      <w:r w:rsidR="00B46B16" w:rsidRPr="008B3C43">
        <w:rPr>
          <w:sz w:val="24"/>
        </w:rPr>
        <w:t>2-х дней со дня</w:t>
      </w:r>
      <w:r w:rsidRPr="008B3C43">
        <w:rPr>
          <w:sz w:val="24"/>
        </w:rPr>
        <w:t xml:space="preserve"> подписания указанного протокола</w:t>
      </w:r>
      <w:r w:rsidR="00416501" w:rsidRPr="008B3C43">
        <w:rPr>
          <w:sz w:val="24"/>
        </w:rPr>
        <w:t>.</w:t>
      </w:r>
    </w:p>
    <w:p w:rsidR="008B3C43" w:rsidRDefault="00416501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8B3C43">
        <w:rPr>
          <w:sz w:val="24"/>
        </w:rPr>
        <w:t>Переторжка может быть проведена, только если указание на это было в документации о закупке.</w:t>
      </w:r>
    </w:p>
    <w:p w:rsidR="008B3C43" w:rsidRDefault="00416501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8B3C43">
        <w:rPr>
          <w:sz w:val="24"/>
        </w:rPr>
        <w:t>При проведении переторжки допущенным участникам конкурса предоставляется возможность добровольно повысить предпочтительность их заявок путем снижения первоначальной (указанной в заявке) цены.</w:t>
      </w:r>
    </w:p>
    <w:p w:rsidR="008B3C43" w:rsidRDefault="00416501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290176">
        <w:rPr>
          <w:sz w:val="24"/>
        </w:rPr>
        <w:t xml:space="preserve">В переторжке имеют право участвовать все допущенные участники конкурса. Участник вправе не участвовать в переторжке, тогда его заявка остается действующей с ценой, указанной в заявке. Предложения участника по ухудшению первоначальных условий не рассматриваются, такой участник считается не </w:t>
      </w:r>
      <w:r w:rsidRPr="00290176">
        <w:rPr>
          <w:sz w:val="24"/>
        </w:rPr>
        <w:lastRenderedPageBreak/>
        <w:t>участвовавшим в переторжке; при этом его предложение остается действующим с ранее объявленными условиями.</w:t>
      </w:r>
    </w:p>
    <w:p w:rsidR="00290176" w:rsidRDefault="00290176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8B3C43">
        <w:rPr>
          <w:sz w:val="24"/>
        </w:rPr>
        <w:t>При проведении закупки в электронной форме на ЭТП переторжка может проводиться в режиме реального времени или иметь заочную форму, а при проведении закупки не в электронной форме переторжка может иметь только заочную форму. Переторжка</w:t>
      </w:r>
      <w:r>
        <w:rPr>
          <w:sz w:val="24"/>
        </w:rPr>
        <w:t>,</w:t>
      </w:r>
      <w:r w:rsidRPr="008B3C43">
        <w:rPr>
          <w:sz w:val="24"/>
        </w:rPr>
        <w:t xml:space="preserve"> проводимая на ЭТП, проводится в соответствии с регламентом электронной площадке.</w:t>
      </w:r>
    </w:p>
    <w:p w:rsidR="008B3C43" w:rsidRDefault="002E3833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8B3C43">
        <w:rPr>
          <w:sz w:val="24"/>
        </w:rPr>
        <w:t>При проведении переторжки в заочной форме участники конкурса к установленному организатором конкурса сроку представляют лично или через своего уполномоченного представителя в письменной форме в порядке, установленном для подачи заявок на участие в конкурсе, документы, определяющие измененные условия заявки на участие в процедуре закупки. Участник вправе отозвать поданное предложение с новыми условиями в любое время до момента начала вскрытия конвертов с предложениями новых условий.</w:t>
      </w:r>
    </w:p>
    <w:p w:rsidR="008B3C43" w:rsidRPr="008B3C43" w:rsidRDefault="009118D5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8B3C43">
        <w:rPr>
          <w:color w:val="000000"/>
          <w:sz w:val="24"/>
        </w:rPr>
        <w:t>Цена, полученная в ходе переторжки, будет считаться окончательным предложением цены для каждого участника конкурса.</w:t>
      </w:r>
      <w:bookmarkStart w:id="63" w:name="_Ref308808337"/>
    </w:p>
    <w:p w:rsidR="008B3C43" w:rsidRDefault="002E3833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8B3C43">
        <w:rPr>
          <w:sz w:val="24"/>
        </w:rPr>
        <w:t xml:space="preserve">Заседание конкурсной комиссии по вскрытию конвертов с измененными условиями заявки на участие в процедуре закупки проводится в порядке, предусмотренном для процедуры вскрытия конвертов, поступивших на процедуру закупки, с оформлением аналогичного протокола и его размещением </w:t>
      </w:r>
      <w:r w:rsidR="00E54C6D">
        <w:rPr>
          <w:sz w:val="24"/>
        </w:rPr>
        <w:t>в единой информационной системе</w:t>
      </w:r>
      <w:r w:rsidRPr="008B3C43">
        <w:rPr>
          <w:sz w:val="24"/>
        </w:rPr>
        <w:t xml:space="preserve"> в такие же сроки. На этом заседании имеют право присутствовать представители каждого из участников, своевременно представивших такие конверты.</w:t>
      </w:r>
      <w:bookmarkEnd w:id="63"/>
    </w:p>
    <w:p w:rsidR="008B3C43" w:rsidRDefault="002E3833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8B3C43">
        <w:rPr>
          <w:sz w:val="24"/>
        </w:rPr>
        <w:t>После проведения переторжки победитель определяется в порядке, установленном для данного конкурса в соответствии с критериями оценки, указанными в конкурсной документации</w:t>
      </w:r>
      <w:bookmarkStart w:id="64" w:name="_Ref308080192"/>
      <w:r w:rsidRPr="008B3C43">
        <w:rPr>
          <w:sz w:val="24"/>
        </w:rPr>
        <w:t>.</w:t>
      </w:r>
      <w:bookmarkStart w:id="65" w:name="_Ref224370376"/>
      <w:bookmarkEnd w:id="64"/>
    </w:p>
    <w:p w:rsidR="008B3C43" w:rsidRDefault="00E835F0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8B3C43">
        <w:rPr>
          <w:sz w:val="24"/>
        </w:rPr>
        <w:t xml:space="preserve">Оценочная стадия должна быть завершена в течении 3-х </w:t>
      </w:r>
      <w:r w:rsidR="00EC7F8F">
        <w:rPr>
          <w:sz w:val="24"/>
        </w:rPr>
        <w:t xml:space="preserve">дней </w:t>
      </w:r>
      <w:r w:rsidRPr="008B3C43">
        <w:rPr>
          <w:sz w:val="24"/>
        </w:rPr>
        <w:t>после подписания протокола рассмотрения конкурсных заявок на отборочной стадии или иного срока указанного в извещении. В случае проведения переторжки в течении 3-х дней после проведения переторжки  с учетом ее результатов</w:t>
      </w:r>
    </w:p>
    <w:p w:rsidR="008B3C43" w:rsidRDefault="00576D73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8B3C43">
        <w:rPr>
          <w:sz w:val="24"/>
        </w:rPr>
        <w:t>В рамках оценочной стадии конкурсная комиссия оценивает и сопоставляет заявки допущенных участников конкурса</w:t>
      </w:r>
      <w:r w:rsidR="00E835F0" w:rsidRPr="008B3C43">
        <w:rPr>
          <w:sz w:val="24"/>
        </w:rPr>
        <w:t xml:space="preserve"> с целью выбора победителя.</w:t>
      </w:r>
      <w:r w:rsidRPr="008B3C43">
        <w:rPr>
          <w:sz w:val="24"/>
        </w:rPr>
        <w:t xml:space="preserve"> </w:t>
      </w:r>
      <w:bookmarkEnd w:id="65"/>
      <w:r w:rsidRPr="008B3C43">
        <w:rPr>
          <w:sz w:val="24"/>
        </w:rPr>
        <w:t>Конкурсная комиссия присваивает</w:t>
      </w:r>
      <w:r w:rsidR="009D0245" w:rsidRPr="008B3C43">
        <w:rPr>
          <w:sz w:val="24"/>
        </w:rPr>
        <w:t xml:space="preserve"> каждой заявке оценки в соответствии с предусмотренными конкурсной документацией критериями. </w:t>
      </w:r>
    </w:p>
    <w:p w:rsidR="008B3C43" w:rsidRDefault="00576D73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8B3C43">
        <w:rPr>
          <w:sz w:val="24"/>
        </w:rPr>
        <w:t xml:space="preserve"> </w:t>
      </w:r>
      <w:r w:rsidR="009D0245" w:rsidRPr="008B3C43">
        <w:rPr>
          <w:sz w:val="24"/>
        </w:rPr>
        <w:t xml:space="preserve">Конкурсная комиссия присваивает </w:t>
      </w:r>
      <w:r w:rsidRPr="008B3C43">
        <w:rPr>
          <w:sz w:val="24"/>
        </w:rPr>
        <w:t xml:space="preserve">место каждой заявке на участие в конкурсе, начиная с первого, относительно других по мере уменьшения степени предпочтительности содержащихся в них условий заявки, а если предпочтительность измеряется в баллах — исходя из подсчитанных баллов. </w:t>
      </w:r>
      <w:bookmarkStart w:id="66" w:name="_Ref299573384"/>
    </w:p>
    <w:p w:rsidR="008B3C43" w:rsidRDefault="007F7014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8B3C43">
        <w:rPr>
          <w:sz w:val="24"/>
        </w:rPr>
        <w:t xml:space="preserve">Конкурсная комиссия на том же заседании признает победителем конкурса участника, который предложил лучшие условия исполнения договора и заявке на участие в конкурсе которого присвоено первое место. Конкурсная комиссия имеет право выбрать победителем конкурса участника, предложившего более низкую цену, при условии, что разница между этим участником и участником конкурса, заявке на участие в конкурсе которого присвоено первое место, достигается исключительно за счет оценок по критерию «квалификация участника» </w:t>
      </w:r>
      <w:bookmarkStart w:id="67" w:name="_Ref264625292"/>
      <w:bookmarkEnd w:id="66"/>
    </w:p>
    <w:p w:rsidR="007F7014" w:rsidRPr="008B3C43" w:rsidRDefault="007F7014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8B3C43">
        <w:rPr>
          <w:sz w:val="24"/>
        </w:rPr>
        <w:t xml:space="preserve">Конкурсная комиссия ведет протокол по </w:t>
      </w:r>
      <w:r w:rsidR="00F96730" w:rsidRPr="008B3C43">
        <w:rPr>
          <w:sz w:val="24"/>
        </w:rPr>
        <w:t>рассмотрению заявок на оценочной стадии и выбор победителя</w:t>
      </w:r>
      <w:r w:rsidRPr="008B3C43">
        <w:rPr>
          <w:sz w:val="24"/>
        </w:rPr>
        <w:t>, в котором должны содержаться сведения о:</w:t>
      </w:r>
      <w:bookmarkEnd w:id="67"/>
    </w:p>
    <w:p w:rsidR="007F7014" w:rsidRPr="003238CC" w:rsidRDefault="007F7014" w:rsidP="003A6C0F">
      <w:pPr>
        <w:pStyle w:val="-6"/>
        <w:numPr>
          <w:ilvl w:val="5"/>
          <w:numId w:val="12"/>
        </w:numPr>
        <w:rPr>
          <w:sz w:val="24"/>
        </w:rPr>
      </w:pPr>
      <w:bookmarkStart w:id="68" w:name="_Ref264625407"/>
      <w:r w:rsidRPr="003238CC">
        <w:rPr>
          <w:sz w:val="24"/>
        </w:rPr>
        <w:t>месте, дате, времени проведения такого заседания;</w:t>
      </w:r>
      <w:bookmarkEnd w:id="68"/>
    </w:p>
    <w:p w:rsidR="007F7014" w:rsidRPr="003238CC" w:rsidRDefault="007F7014" w:rsidP="003A6C0F">
      <w:pPr>
        <w:pStyle w:val="-6"/>
        <w:numPr>
          <w:ilvl w:val="5"/>
          <w:numId w:val="12"/>
        </w:numPr>
        <w:rPr>
          <w:sz w:val="24"/>
        </w:rPr>
      </w:pPr>
      <w:bookmarkStart w:id="69" w:name="_Ref264625411"/>
      <w:r w:rsidRPr="003238CC">
        <w:rPr>
          <w:sz w:val="24"/>
        </w:rPr>
        <w:t>об участниках конкурса, заявки которых сравнивались, и ценах таких заявок;</w:t>
      </w:r>
      <w:bookmarkEnd w:id="69"/>
    </w:p>
    <w:p w:rsidR="007F7014" w:rsidRPr="003238CC" w:rsidRDefault="007F7014" w:rsidP="003A6C0F">
      <w:pPr>
        <w:pStyle w:val="-6"/>
        <w:numPr>
          <w:ilvl w:val="5"/>
          <w:numId w:val="12"/>
        </w:numPr>
        <w:rPr>
          <w:sz w:val="24"/>
        </w:rPr>
      </w:pPr>
      <w:bookmarkStart w:id="70" w:name="_Ref264625414"/>
      <w:r w:rsidRPr="003238CC">
        <w:rPr>
          <w:sz w:val="24"/>
        </w:rPr>
        <w:t>о результатах переторжки (если проводилась);</w:t>
      </w:r>
      <w:bookmarkEnd w:id="70"/>
    </w:p>
    <w:p w:rsidR="007F7014" w:rsidRDefault="007F7014" w:rsidP="003A6C0F">
      <w:pPr>
        <w:pStyle w:val="-6"/>
        <w:numPr>
          <w:ilvl w:val="5"/>
          <w:numId w:val="12"/>
        </w:numPr>
        <w:rPr>
          <w:sz w:val="24"/>
        </w:rPr>
      </w:pPr>
      <w:bookmarkStart w:id="71" w:name="_Ref264614947"/>
      <w:r>
        <w:rPr>
          <w:sz w:val="24"/>
        </w:rPr>
        <w:t>о результатах оценки</w:t>
      </w:r>
    </w:p>
    <w:p w:rsidR="007F7014" w:rsidRPr="003238CC" w:rsidRDefault="007F7014" w:rsidP="003A6C0F">
      <w:pPr>
        <w:pStyle w:val="-6"/>
        <w:numPr>
          <w:ilvl w:val="5"/>
          <w:numId w:val="12"/>
        </w:numPr>
        <w:rPr>
          <w:sz w:val="24"/>
        </w:rPr>
      </w:pPr>
      <w:r w:rsidRPr="003238CC">
        <w:rPr>
          <w:sz w:val="24"/>
        </w:rPr>
        <w:lastRenderedPageBreak/>
        <w:t>о принятом на основании результатов оценки и сопоставления заявок на участие в конкурсе решении о присвоении заявкам на участие в конкурсе мест;</w:t>
      </w:r>
      <w:bookmarkEnd w:id="71"/>
    </w:p>
    <w:p w:rsidR="007F7014" w:rsidRPr="003238CC" w:rsidRDefault="007F7014" w:rsidP="003A6C0F">
      <w:pPr>
        <w:pStyle w:val="-6"/>
        <w:numPr>
          <w:ilvl w:val="5"/>
          <w:numId w:val="12"/>
        </w:numPr>
        <w:rPr>
          <w:sz w:val="24"/>
        </w:rPr>
      </w:pPr>
      <w:r w:rsidRPr="003238CC">
        <w:rPr>
          <w:sz w:val="24"/>
        </w:rPr>
        <w:t>сведения об объеме, начальной (максимальной) цене договора, сроке исполнения договора;</w:t>
      </w:r>
    </w:p>
    <w:p w:rsidR="007F7014" w:rsidRPr="003238CC" w:rsidRDefault="007F7014" w:rsidP="003A6C0F">
      <w:pPr>
        <w:pStyle w:val="-6"/>
        <w:numPr>
          <w:ilvl w:val="5"/>
          <w:numId w:val="12"/>
        </w:numPr>
        <w:rPr>
          <w:sz w:val="24"/>
        </w:rPr>
      </w:pPr>
      <w:bookmarkStart w:id="72" w:name="_Ref264625420"/>
      <w:r w:rsidRPr="003238CC">
        <w:rPr>
          <w:sz w:val="24"/>
        </w:rPr>
        <w:t>о наименовании победителя конкурса, цене его заявки.</w:t>
      </w:r>
      <w:bookmarkEnd w:id="72"/>
    </w:p>
    <w:p w:rsidR="008B3C43" w:rsidRDefault="00F96730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B7342C">
        <w:rPr>
          <w:sz w:val="24"/>
        </w:rPr>
        <w:t xml:space="preserve">Протокол по </w:t>
      </w:r>
      <w:r>
        <w:rPr>
          <w:sz w:val="24"/>
        </w:rPr>
        <w:t>рассмотрению заявок на оценочной стадии и выбор победителя</w:t>
      </w:r>
      <w:r w:rsidRPr="00B7342C">
        <w:rPr>
          <w:sz w:val="24"/>
        </w:rPr>
        <w:t xml:space="preserve"> оформляется и подписывается в течение  </w:t>
      </w:r>
      <w:r w:rsidR="00B46B16">
        <w:rPr>
          <w:sz w:val="24"/>
        </w:rPr>
        <w:t xml:space="preserve">2-х </w:t>
      </w:r>
      <w:r w:rsidRPr="00B7342C">
        <w:rPr>
          <w:sz w:val="24"/>
        </w:rPr>
        <w:t xml:space="preserve">дней после заседания комиссии. </w:t>
      </w:r>
    </w:p>
    <w:p w:rsidR="008B3C43" w:rsidRDefault="00F96730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8B3C43">
        <w:rPr>
          <w:sz w:val="24"/>
        </w:rPr>
        <w:t xml:space="preserve">Протокол размещается </w:t>
      </w:r>
      <w:r w:rsidR="00E54C6D">
        <w:rPr>
          <w:sz w:val="24"/>
        </w:rPr>
        <w:t>в единой информационной системе</w:t>
      </w:r>
      <w:r w:rsidRPr="008B3C43">
        <w:rPr>
          <w:sz w:val="24"/>
        </w:rPr>
        <w:t xml:space="preserve"> в течение </w:t>
      </w:r>
      <w:r w:rsidR="00B46B16" w:rsidRPr="008B3C43">
        <w:rPr>
          <w:sz w:val="24"/>
        </w:rPr>
        <w:t xml:space="preserve">2-х дней после </w:t>
      </w:r>
      <w:r w:rsidRPr="008B3C43">
        <w:rPr>
          <w:sz w:val="24"/>
        </w:rPr>
        <w:t>подписания указанного протокола.</w:t>
      </w:r>
    </w:p>
    <w:p w:rsidR="00F8354E" w:rsidRPr="008B3C43" w:rsidRDefault="00F8354E" w:rsidP="009C759B">
      <w:pPr>
        <w:pStyle w:val="-6"/>
        <w:numPr>
          <w:ilvl w:val="2"/>
          <w:numId w:val="32"/>
        </w:numPr>
        <w:ind w:left="0" w:firstLine="709"/>
        <w:rPr>
          <w:sz w:val="24"/>
        </w:rPr>
      </w:pPr>
      <w:r w:rsidRPr="008B3C43">
        <w:rPr>
          <w:color w:val="000000"/>
          <w:sz w:val="24"/>
        </w:rPr>
        <w:t>Заказчик предлагает победителю конкурса заключить договор на условиях указанных в извещении о проведении конкурса, конкурсной документации, в заявке участника конкурса, по цене, предложенной победителем, и направляет победителю конкурса проект договора.</w:t>
      </w:r>
    </w:p>
    <w:p w:rsidR="00F8354E" w:rsidRDefault="00F8354E" w:rsidP="00F83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49B2" w:rsidRPr="00572085" w:rsidRDefault="00F149B2" w:rsidP="00F83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54E" w:rsidRPr="00572085" w:rsidRDefault="000361CE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="008B3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F8354E"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Запрос ценовых котировок</w:t>
      </w:r>
      <w:r w:rsidR="00F14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8354E" w:rsidRPr="00572085" w:rsidRDefault="00F8354E" w:rsidP="00F83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77B8" w:rsidRPr="00D577B8" w:rsidRDefault="00353D18" w:rsidP="009C759B">
      <w:pPr>
        <w:pStyle w:val="aa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запросом ценовых котировок (далее по тексту - запрос котировок) понимается способ размещения заказа, при котором информация о потребностях в товарах, работах, услугах для нужд Заказчика сообщается неограниченному кругу лиц путем размещения </w:t>
      </w:r>
      <w:r w:rsidR="00E54C6D">
        <w:rPr>
          <w:rFonts w:ascii="Times New Roman" w:hAnsi="Times New Roman" w:cs="Times New Roman"/>
          <w:color w:val="000000"/>
          <w:sz w:val="24"/>
          <w:szCs w:val="24"/>
        </w:rPr>
        <w:t>в единой информационной системе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извещения о проведении запроса котировок и победителем, в котором комиссия по закупкам признает участника, предложившего наиболее низкую цену договора.</w:t>
      </w:r>
    </w:p>
    <w:p w:rsidR="00D577B8" w:rsidRPr="00D577B8" w:rsidRDefault="00353D18" w:rsidP="009C759B">
      <w:pPr>
        <w:pStyle w:val="aa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поставщика с помощью запроса ценовых котировок  может осуществляться при наличии конкуренции между поставщиками, и предполагаемая цена договора о закупках (цена закупки, включая стоимость всех лотов в рамках одной закупки) не превышает один миллион рублей.</w:t>
      </w:r>
    </w:p>
    <w:p w:rsidR="00ED6463" w:rsidRPr="009A1FC1" w:rsidRDefault="00ED6463" w:rsidP="009C759B">
      <w:pPr>
        <w:pStyle w:val="-3"/>
        <w:numPr>
          <w:ilvl w:val="2"/>
          <w:numId w:val="18"/>
        </w:numPr>
        <w:tabs>
          <w:tab w:val="left" w:pos="1560"/>
        </w:tabs>
        <w:ind w:left="0" w:firstLine="660"/>
        <w:rPr>
          <w:sz w:val="24"/>
        </w:rPr>
      </w:pPr>
      <w:r>
        <w:rPr>
          <w:color w:val="000000"/>
          <w:sz w:val="24"/>
        </w:rPr>
        <w:t>З</w:t>
      </w:r>
      <w:r w:rsidRPr="00572085">
        <w:rPr>
          <w:color w:val="000000"/>
          <w:sz w:val="24"/>
        </w:rPr>
        <w:t>апрос котировок</w:t>
      </w:r>
      <w:r>
        <w:rPr>
          <w:color w:val="000000"/>
          <w:sz w:val="24"/>
        </w:rPr>
        <w:t xml:space="preserve"> может проводится как в электронной так и не в электронной форме. При проведении </w:t>
      </w:r>
      <w:r w:rsidR="00BC0582" w:rsidRPr="00572085">
        <w:rPr>
          <w:color w:val="000000"/>
          <w:sz w:val="24"/>
        </w:rPr>
        <w:t>запрос котировок</w:t>
      </w:r>
      <w:r w:rsidR="00BC0582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 электронной форме дополнительно применяются положения раздела 2.15.</w:t>
      </w:r>
    </w:p>
    <w:p w:rsidR="00AF4CC7" w:rsidRPr="00AF4CC7" w:rsidRDefault="00353D18" w:rsidP="009C759B">
      <w:pPr>
        <w:pStyle w:val="aa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Извещение о запросе котировок размещается организатором запроса котировок </w:t>
      </w:r>
      <w:r w:rsidR="00E54C6D">
        <w:rPr>
          <w:rFonts w:ascii="Times New Roman" w:eastAsia="Times New Roman" w:hAnsi="Times New Roman" w:cs="Times New Roman"/>
          <w:color w:val="000000"/>
          <w:sz w:val="24"/>
          <w:szCs w:val="24"/>
        </w:rPr>
        <w:t>в единой информационной системе</w:t>
      </w: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менее чем за </w:t>
      </w:r>
      <w:r w:rsidR="003C470E" w:rsidRPr="00D577B8">
        <w:rPr>
          <w:rFonts w:ascii="Times New Roman" w:eastAsia="Times New Roman" w:hAnsi="Times New Roman" w:cs="Times New Roman"/>
          <w:color w:val="000000"/>
          <w:sz w:val="24"/>
          <w:szCs w:val="24"/>
        </w:rPr>
        <w:t>7 календарных</w:t>
      </w: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до дня истечения срока представления котировочных заявок.</w:t>
      </w:r>
    </w:p>
    <w:p w:rsidR="00AF4CC7" w:rsidRPr="00AF4CC7" w:rsidRDefault="00AF4CC7" w:rsidP="009C759B">
      <w:pPr>
        <w:pStyle w:val="aa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CC7">
        <w:rPr>
          <w:rFonts w:ascii="Times New Roman" w:hAnsi="Times New Roman" w:cs="Times New Roman"/>
          <w:color w:val="000000"/>
          <w:sz w:val="24"/>
        </w:rPr>
        <w:t xml:space="preserve">В извещении о проведении </w:t>
      </w: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котировок</w:t>
      </w:r>
      <w:r w:rsidRPr="00AF4CC7">
        <w:rPr>
          <w:rFonts w:ascii="Times New Roman" w:hAnsi="Times New Roman" w:cs="Times New Roman"/>
          <w:color w:val="000000"/>
          <w:sz w:val="24"/>
        </w:rPr>
        <w:t xml:space="preserve"> организатор, указывает сведения, предусмотренные п.2.4.4 настоящего Положения, а также:</w:t>
      </w:r>
    </w:p>
    <w:p w:rsidR="00AF4CC7" w:rsidRPr="003238CC" w:rsidRDefault="00AF4CC7" w:rsidP="009C759B">
      <w:pPr>
        <w:pStyle w:val="-6"/>
        <w:numPr>
          <w:ilvl w:val="5"/>
          <w:numId w:val="38"/>
        </w:numPr>
        <w:tabs>
          <w:tab w:val="left" w:pos="1276"/>
          <w:tab w:val="left" w:pos="1418"/>
        </w:tabs>
        <w:rPr>
          <w:sz w:val="24"/>
        </w:rPr>
      </w:pPr>
      <w:r w:rsidRPr="003238CC">
        <w:rPr>
          <w:sz w:val="24"/>
        </w:rPr>
        <w:t xml:space="preserve">наименование и адрес ЭТП в информационно-телекоммуникационной сети Интернет, на которой проводится </w:t>
      </w:r>
      <w:r w:rsidRPr="00D577B8">
        <w:rPr>
          <w:color w:val="000000"/>
          <w:sz w:val="24"/>
        </w:rPr>
        <w:t>запрос котировок</w:t>
      </w:r>
      <w:r w:rsidRPr="003238CC">
        <w:rPr>
          <w:sz w:val="24"/>
        </w:rPr>
        <w:t>;</w:t>
      </w:r>
    </w:p>
    <w:p w:rsidR="00AF4CC7" w:rsidRPr="003238CC" w:rsidRDefault="00AF4CC7" w:rsidP="009C759B">
      <w:pPr>
        <w:pStyle w:val="-6"/>
        <w:numPr>
          <w:ilvl w:val="5"/>
          <w:numId w:val="38"/>
        </w:numPr>
        <w:tabs>
          <w:tab w:val="left" w:pos="1276"/>
          <w:tab w:val="left" w:pos="1418"/>
        </w:tabs>
        <w:rPr>
          <w:sz w:val="24"/>
        </w:rPr>
      </w:pPr>
      <w:r w:rsidRPr="003238CC">
        <w:rPr>
          <w:sz w:val="24"/>
        </w:rPr>
        <w:t xml:space="preserve">указание, что подать заявку на участие в </w:t>
      </w:r>
      <w:r w:rsidRPr="00D577B8">
        <w:rPr>
          <w:color w:val="000000"/>
          <w:sz w:val="24"/>
        </w:rPr>
        <w:t>запросе котировок</w:t>
      </w:r>
      <w:r w:rsidRPr="003238CC">
        <w:rPr>
          <w:sz w:val="24"/>
        </w:rPr>
        <w:t xml:space="preserve"> могут только </w:t>
      </w:r>
      <w:r>
        <w:rPr>
          <w:sz w:val="24"/>
        </w:rPr>
        <w:t>лица</w:t>
      </w:r>
      <w:r w:rsidRPr="003238CC">
        <w:rPr>
          <w:sz w:val="24"/>
        </w:rPr>
        <w:t>, заблаговременно прошедшие аккредитацию на электронной площадке</w:t>
      </w:r>
      <w:r w:rsidR="00935424">
        <w:rPr>
          <w:sz w:val="24"/>
        </w:rPr>
        <w:t>.</w:t>
      </w:r>
    </w:p>
    <w:p w:rsidR="00D577B8" w:rsidRDefault="00353D18" w:rsidP="009C759B">
      <w:pPr>
        <w:pStyle w:val="aa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запроса котировок вправе в любое время отказаться от проведения запроса котировок, </w:t>
      </w:r>
      <w:r w:rsidR="00F009B5">
        <w:rPr>
          <w:rFonts w:ascii="Times New Roman" w:hAnsi="Times New Roman" w:cs="Times New Roman"/>
        </w:rPr>
        <w:t xml:space="preserve">вплоть </w:t>
      </w:r>
      <w:r w:rsidR="00F009B5" w:rsidRPr="00F009B5">
        <w:rPr>
          <w:rFonts w:ascii="Times New Roman" w:hAnsi="Times New Roman" w:cs="Times New Roman"/>
          <w:sz w:val="24"/>
        </w:rPr>
        <w:t>до подписания договора</w:t>
      </w:r>
      <w:r w:rsidR="00F009B5">
        <w:rPr>
          <w:rFonts w:ascii="Times New Roman" w:hAnsi="Times New Roman" w:cs="Times New Roman"/>
        </w:rPr>
        <w:t xml:space="preserve">, </w:t>
      </w: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дня следующего за днем принятия такого решения  разместив извещение об этом </w:t>
      </w:r>
      <w:r w:rsidR="00E54C6D">
        <w:rPr>
          <w:rFonts w:ascii="Times New Roman" w:eastAsia="Times New Roman" w:hAnsi="Times New Roman" w:cs="Times New Roman"/>
          <w:color w:val="000000"/>
          <w:sz w:val="24"/>
          <w:szCs w:val="24"/>
        </w:rPr>
        <w:t>в единой информационной системе</w:t>
      </w: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77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5F2B" w:rsidRPr="00625F2B">
        <w:rPr>
          <w:rFonts w:ascii="Times New Roman" w:hAnsi="Times New Roman" w:cs="Times New Roman"/>
          <w:sz w:val="24"/>
        </w:rPr>
        <w:t xml:space="preserve">Заказчик не несет при этом никакой ответственности перед претендентами на участие в закупке, в том числе по возмещению каких-либо затрат, связанных с подготовкой и подачей заявки на участие в запросе предложений. </w:t>
      </w:r>
      <w:r w:rsidRPr="00D577B8">
        <w:rPr>
          <w:rFonts w:ascii="Times New Roman" w:hAnsi="Times New Roman" w:cs="Times New Roman"/>
          <w:color w:val="000000"/>
          <w:sz w:val="24"/>
          <w:szCs w:val="24"/>
        </w:rPr>
        <w:t>Заказчик не несет обязательств или ответственности в случае не ознакомления претендентами об отказе от проведения запроса котировок.</w:t>
      </w:r>
    </w:p>
    <w:p w:rsidR="00AB2115" w:rsidRDefault="00353D18" w:rsidP="009C759B">
      <w:pPr>
        <w:pStyle w:val="aa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одновременно с размещением извещения о проведении запроса котировок вправе направить запрос котировок лицам, осуществляющим поставки товаров, выполнение работ, оказание услуг, предусмотренных извещением о проведении запроса котировок.</w:t>
      </w:r>
    </w:p>
    <w:p w:rsidR="00D577B8" w:rsidRPr="00AB2115" w:rsidRDefault="00353D18" w:rsidP="009C759B">
      <w:pPr>
        <w:pStyle w:val="aa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1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Котировочная заявка должна соответствовать требованиям, указанным в </w:t>
      </w:r>
      <w:r w:rsidR="00F149B2" w:rsidRPr="00AB2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документации </w:t>
      </w:r>
      <w:r w:rsidRPr="00AB2115">
        <w:rPr>
          <w:rFonts w:ascii="Times New Roman" w:eastAsia="Times New Roman" w:hAnsi="Times New Roman" w:cs="Times New Roman"/>
          <w:color w:val="000000"/>
          <w:sz w:val="24"/>
          <w:szCs w:val="24"/>
        </w:rPr>
        <w:t>о запросе котировок.</w:t>
      </w:r>
    </w:p>
    <w:p w:rsidR="00D577B8" w:rsidRPr="00D577B8" w:rsidRDefault="00CE1BB9" w:rsidP="009C759B">
      <w:pPr>
        <w:pStyle w:val="aa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 на участие в</w:t>
      </w:r>
      <w:r w:rsidR="00353D18" w:rsidRPr="00D57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запрос</w:t>
      </w: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53D18" w:rsidRPr="00D57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котировок вправе подать только одну котировочную заявку.</w:t>
      </w:r>
    </w:p>
    <w:p w:rsidR="00D577B8" w:rsidRPr="00D577B8" w:rsidRDefault="00353D18" w:rsidP="009C759B">
      <w:pPr>
        <w:pStyle w:val="aa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Котировочная заявка подается </w:t>
      </w:r>
      <w:r w:rsidR="006E03DD" w:rsidRPr="00D577B8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претендентом на участие в</w:t>
      </w: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запрос</w:t>
      </w:r>
      <w:r w:rsidR="006E03DD" w:rsidRPr="00D577B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котировок Заказчику, организатору запроса в письменной форме в срок, указанный в извещении о проведении запроса котировок. </w:t>
      </w:r>
    </w:p>
    <w:p w:rsidR="00D577B8" w:rsidRPr="00D577B8" w:rsidRDefault="003218AF" w:rsidP="009C759B">
      <w:pPr>
        <w:pStyle w:val="aa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7B8">
        <w:rPr>
          <w:rFonts w:ascii="Times New Roman" w:hAnsi="Times New Roman" w:cs="Times New Roman"/>
          <w:sz w:val="24"/>
        </w:rPr>
        <w:t>Котировочные заявки, полученные в бумажном виде, регистрируется в Журнале регистрации заявок поданных на участие в закупке в присутствии лица, подавшего заявку  и подтверждается его подписью. Только после этого котировочная заявка считается принятой.</w:t>
      </w:r>
    </w:p>
    <w:p w:rsidR="00AB2115" w:rsidRDefault="00AB2115" w:rsidP="009C759B">
      <w:pPr>
        <w:pStyle w:val="-3"/>
        <w:numPr>
          <w:ilvl w:val="2"/>
          <w:numId w:val="18"/>
        </w:numPr>
        <w:tabs>
          <w:tab w:val="left" w:pos="567"/>
          <w:tab w:val="left" w:pos="851"/>
          <w:tab w:val="left" w:pos="1560"/>
        </w:tabs>
        <w:ind w:left="0" w:firstLine="709"/>
        <w:rPr>
          <w:sz w:val="24"/>
        </w:rPr>
      </w:pPr>
      <w:r w:rsidRPr="004D6A33">
        <w:rPr>
          <w:sz w:val="24"/>
        </w:rPr>
        <w:t xml:space="preserve">Подать </w:t>
      </w:r>
      <w:r>
        <w:rPr>
          <w:sz w:val="24"/>
        </w:rPr>
        <w:t xml:space="preserve">котировочную </w:t>
      </w:r>
      <w:r w:rsidRPr="004D6A33">
        <w:rPr>
          <w:sz w:val="24"/>
        </w:rPr>
        <w:t>заявку</w:t>
      </w:r>
      <w:r>
        <w:rPr>
          <w:sz w:val="24"/>
        </w:rPr>
        <w:t xml:space="preserve"> для участия в запросе котировок, проводимого в электронной форме</w:t>
      </w:r>
      <w:r w:rsidRPr="004D6A33">
        <w:rPr>
          <w:sz w:val="24"/>
        </w:rPr>
        <w:t xml:space="preserve"> может только лицо, аккредитованное на ЭТП</w:t>
      </w:r>
      <w:r>
        <w:rPr>
          <w:sz w:val="24"/>
        </w:rPr>
        <w:t>.</w:t>
      </w:r>
    </w:p>
    <w:p w:rsidR="00AB2115" w:rsidRDefault="00AB2115" w:rsidP="009C759B">
      <w:pPr>
        <w:pStyle w:val="-3"/>
        <w:numPr>
          <w:ilvl w:val="2"/>
          <w:numId w:val="18"/>
        </w:numPr>
        <w:tabs>
          <w:tab w:val="left" w:pos="567"/>
          <w:tab w:val="left" w:pos="851"/>
          <w:tab w:val="left" w:pos="1560"/>
        </w:tabs>
        <w:ind w:left="0" w:firstLine="709"/>
        <w:rPr>
          <w:sz w:val="24"/>
        </w:rPr>
      </w:pPr>
      <w:r>
        <w:rPr>
          <w:sz w:val="24"/>
        </w:rPr>
        <w:t>Котировочная з</w:t>
      </w:r>
      <w:r w:rsidRPr="003238CC">
        <w:rPr>
          <w:sz w:val="24"/>
        </w:rPr>
        <w:t>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работы ЭТП.</w:t>
      </w:r>
    </w:p>
    <w:p w:rsidR="00D577B8" w:rsidRDefault="00353D18" w:rsidP="009C759B">
      <w:pPr>
        <w:pStyle w:val="af"/>
        <w:numPr>
          <w:ilvl w:val="2"/>
          <w:numId w:val="18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переговоров между Заказчиком, организатором запроса или котировочной комиссией и </w:t>
      </w:r>
      <w:r w:rsidR="00D0251F" w:rsidRPr="00D5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потенциальным поставщиком</w:t>
      </w: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поданной им котировочной заявки не допускается.</w:t>
      </w:r>
    </w:p>
    <w:p w:rsidR="00654AC7" w:rsidRDefault="00353D18" w:rsidP="009C759B">
      <w:pPr>
        <w:pStyle w:val="af"/>
        <w:numPr>
          <w:ilvl w:val="2"/>
          <w:numId w:val="18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Претендент, подавший заявку на участие в закупке, вправе изменить или отозвать заявку не позднее окончания срока подачи заявок, направив об этом соответствующее уведомление Заказчику. Претендент, подавший заявку на участие в закупке, вправе отказаться от участия в котировки, непосредственно до дня проведения котировки, направив об этом соответствующее уведомление Заказчику.</w:t>
      </w:r>
    </w:p>
    <w:p w:rsidR="00654AC7" w:rsidRPr="00654AC7" w:rsidRDefault="00654AC7" w:rsidP="009C759B">
      <w:pPr>
        <w:pStyle w:val="af"/>
        <w:numPr>
          <w:ilvl w:val="2"/>
          <w:numId w:val="18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AC7">
        <w:rPr>
          <w:rFonts w:ascii="Times New Roman" w:hAnsi="Times New Roman" w:cs="Times New Roman"/>
          <w:sz w:val="24"/>
          <w:szCs w:val="24"/>
        </w:rPr>
        <w:t xml:space="preserve">В случае изменения заявки на участие в запросе </w:t>
      </w:r>
      <w:r>
        <w:rPr>
          <w:rFonts w:ascii="Times New Roman" w:hAnsi="Times New Roman" w:cs="Times New Roman"/>
          <w:sz w:val="24"/>
          <w:szCs w:val="24"/>
        </w:rPr>
        <w:t xml:space="preserve">котировок </w:t>
      </w:r>
      <w:r w:rsidRPr="00654AC7">
        <w:rPr>
          <w:rFonts w:ascii="Times New Roman" w:hAnsi="Times New Roman" w:cs="Times New Roman"/>
          <w:sz w:val="24"/>
          <w:szCs w:val="24"/>
        </w:rPr>
        <w:t>необходимо оформить новую заявку на участие в запросе в соответствии с требованиями данно</w:t>
      </w:r>
      <w:r>
        <w:rPr>
          <w:rFonts w:ascii="Times New Roman" w:hAnsi="Times New Roman" w:cs="Times New Roman"/>
          <w:sz w:val="24"/>
          <w:szCs w:val="24"/>
        </w:rPr>
        <w:t>го раздела</w:t>
      </w:r>
      <w:r w:rsidRPr="00654AC7">
        <w:rPr>
          <w:rFonts w:ascii="Times New Roman" w:hAnsi="Times New Roman" w:cs="Times New Roman"/>
          <w:sz w:val="24"/>
          <w:szCs w:val="24"/>
        </w:rPr>
        <w:t>, запечатать в конверты с дополнительной надписью «Взамен представленного ранее» и указать дату этого представления. В этом случае представленные ранее конверты вскрываться не будут.</w:t>
      </w:r>
    </w:p>
    <w:p w:rsidR="00654AC7" w:rsidRPr="00654AC7" w:rsidRDefault="00654AC7" w:rsidP="009C759B">
      <w:pPr>
        <w:pStyle w:val="af"/>
        <w:numPr>
          <w:ilvl w:val="2"/>
          <w:numId w:val="18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AC7">
        <w:rPr>
          <w:rFonts w:ascii="Times New Roman" w:hAnsi="Times New Roman" w:cs="Times New Roman"/>
          <w:sz w:val="24"/>
          <w:szCs w:val="24"/>
        </w:rPr>
        <w:t xml:space="preserve">Уведомление об отзыве заявки на участие в запросе </w:t>
      </w:r>
      <w:r>
        <w:rPr>
          <w:rFonts w:ascii="Times New Roman" w:hAnsi="Times New Roman" w:cs="Times New Roman"/>
          <w:sz w:val="24"/>
          <w:szCs w:val="24"/>
        </w:rPr>
        <w:t>котировок</w:t>
      </w:r>
      <w:r w:rsidRPr="00654AC7">
        <w:rPr>
          <w:rFonts w:ascii="Times New Roman" w:hAnsi="Times New Roman" w:cs="Times New Roman"/>
          <w:sz w:val="24"/>
          <w:szCs w:val="24"/>
        </w:rPr>
        <w:t xml:space="preserve"> может быть также направлено в виде факсимильного сообщения или телеграммой с последующим письменным подтверждением, оформленным за подписью руководителя или уполномоченного лица потенциального участника  и полученным не позднее срока окончания приёма заявок на участие в запросе </w:t>
      </w:r>
      <w:r>
        <w:rPr>
          <w:rFonts w:ascii="Times New Roman" w:hAnsi="Times New Roman" w:cs="Times New Roman"/>
          <w:sz w:val="24"/>
          <w:szCs w:val="24"/>
        </w:rPr>
        <w:t>котировок</w:t>
      </w:r>
      <w:r w:rsidRPr="00654A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AC7" w:rsidRPr="00654AC7" w:rsidRDefault="00654AC7" w:rsidP="009C759B">
      <w:pPr>
        <w:pStyle w:val="af"/>
        <w:numPr>
          <w:ilvl w:val="2"/>
          <w:numId w:val="18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AC7">
        <w:rPr>
          <w:rFonts w:ascii="Times New Roman" w:hAnsi="Times New Roman" w:cs="Times New Roman"/>
          <w:sz w:val="24"/>
          <w:szCs w:val="24"/>
        </w:rPr>
        <w:t xml:space="preserve">Организатор вправе не возвращать заявки на участие в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54AC7">
        <w:rPr>
          <w:rFonts w:ascii="Times New Roman" w:hAnsi="Times New Roman" w:cs="Times New Roman"/>
          <w:sz w:val="24"/>
          <w:szCs w:val="24"/>
        </w:rPr>
        <w:t xml:space="preserve">апросе </w:t>
      </w:r>
      <w:r>
        <w:rPr>
          <w:rFonts w:ascii="Times New Roman" w:hAnsi="Times New Roman" w:cs="Times New Roman"/>
          <w:sz w:val="24"/>
          <w:szCs w:val="24"/>
        </w:rPr>
        <w:t>котировок</w:t>
      </w:r>
      <w:r w:rsidRPr="00654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потенциальному участнику</w:t>
      </w:r>
      <w:r w:rsidRPr="00654AC7">
        <w:rPr>
          <w:rFonts w:ascii="Times New Roman" w:hAnsi="Times New Roman" w:cs="Times New Roman"/>
          <w:sz w:val="24"/>
          <w:szCs w:val="24"/>
        </w:rPr>
        <w:t xml:space="preserve"> в тех случаях, если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654AC7">
        <w:rPr>
          <w:rFonts w:ascii="Times New Roman" w:hAnsi="Times New Roman" w:cs="Times New Roman"/>
          <w:sz w:val="24"/>
          <w:szCs w:val="24"/>
        </w:rPr>
        <w:t xml:space="preserve">  не направил уведомление об отзыве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54AC7">
        <w:rPr>
          <w:rFonts w:ascii="Times New Roman" w:hAnsi="Times New Roman" w:cs="Times New Roman"/>
          <w:sz w:val="24"/>
          <w:szCs w:val="24"/>
        </w:rPr>
        <w:t xml:space="preserve">аявки на участие в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54AC7">
        <w:rPr>
          <w:rFonts w:ascii="Times New Roman" w:hAnsi="Times New Roman" w:cs="Times New Roman"/>
          <w:sz w:val="24"/>
          <w:szCs w:val="24"/>
        </w:rPr>
        <w:t xml:space="preserve">апросе </w:t>
      </w:r>
      <w:r>
        <w:rPr>
          <w:rFonts w:ascii="Times New Roman" w:hAnsi="Times New Roman" w:cs="Times New Roman"/>
          <w:sz w:val="24"/>
          <w:szCs w:val="24"/>
        </w:rPr>
        <w:t>котировок</w:t>
      </w:r>
      <w:r w:rsidRPr="00654AC7">
        <w:rPr>
          <w:rFonts w:ascii="Times New Roman" w:hAnsi="Times New Roman" w:cs="Times New Roman"/>
          <w:sz w:val="24"/>
          <w:szCs w:val="24"/>
        </w:rPr>
        <w:t xml:space="preserve"> или направил, но с нарушением установленных выше сроков.</w:t>
      </w:r>
    </w:p>
    <w:p w:rsidR="00027B51" w:rsidRDefault="00027B51" w:rsidP="009C759B">
      <w:pPr>
        <w:pStyle w:val="-3"/>
        <w:numPr>
          <w:ilvl w:val="2"/>
          <w:numId w:val="18"/>
        </w:numPr>
        <w:tabs>
          <w:tab w:val="left" w:pos="1418"/>
          <w:tab w:val="left" w:pos="1701"/>
        </w:tabs>
        <w:ind w:left="0" w:firstLine="709"/>
        <w:rPr>
          <w:sz w:val="24"/>
        </w:rPr>
      </w:pPr>
      <w:r>
        <w:rPr>
          <w:color w:val="000000"/>
          <w:sz w:val="24"/>
        </w:rPr>
        <w:t>В случае проведения запроса котировок в электронной форме</w:t>
      </w:r>
      <w:r w:rsidRPr="00A3773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</w:t>
      </w:r>
      <w:r w:rsidRPr="00984A69">
        <w:rPr>
          <w:color w:val="000000"/>
          <w:sz w:val="24"/>
        </w:rPr>
        <w:t xml:space="preserve">ретендент, подавший заявку на участие в </w:t>
      </w:r>
      <w:r>
        <w:rPr>
          <w:color w:val="000000"/>
          <w:sz w:val="24"/>
        </w:rPr>
        <w:t>запрос</w:t>
      </w:r>
      <w:r w:rsidRPr="00984A69">
        <w:rPr>
          <w:color w:val="000000"/>
          <w:sz w:val="24"/>
        </w:rPr>
        <w:t>е</w:t>
      </w:r>
      <w:r>
        <w:rPr>
          <w:color w:val="000000"/>
          <w:sz w:val="24"/>
        </w:rPr>
        <w:t xml:space="preserve"> котировок</w:t>
      </w:r>
      <w:r w:rsidRPr="00984A69">
        <w:rPr>
          <w:color w:val="000000"/>
          <w:sz w:val="24"/>
        </w:rPr>
        <w:t>, вправе изменить или отозвать заявку не позднее окончания срока подачи заявок</w:t>
      </w:r>
      <w:r>
        <w:rPr>
          <w:color w:val="000000"/>
          <w:sz w:val="24"/>
        </w:rPr>
        <w:t xml:space="preserve"> </w:t>
      </w:r>
      <w:r>
        <w:rPr>
          <w:sz w:val="24"/>
        </w:rPr>
        <w:t>посредством программных и технических средств ЭТП.</w:t>
      </w:r>
    </w:p>
    <w:p w:rsidR="00D577B8" w:rsidRDefault="00353D18" w:rsidP="009C759B">
      <w:pPr>
        <w:pStyle w:val="af"/>
        <w:numPr>
          <w:ilvl w:val="2"/>
          <w:numId w:val="18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Котировочные заявки, поданные после дня окончания срока подачи котировочных заявок, указанного в извещении о проведении запроса котировок, не рассматриваются и в день их поступления возвращаются </w:t>
      </w:r>
      <w:r w:rsidR="00D0251F" w:rsidRPr="00D5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</w:t>
      </w: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77B8" w:rsidRDefault="00FC064E" w:rsidP="009C759B">
      <w:pPr>
        <w:pStyle w:val="af"/>
        <w:numPr>
          <w:ilvl w:val="2"/>
          <w:numId w:val="18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имеет право в любой момент до дня окончания срока подачи котировочных заявок, продлить срок подачи котиров</w:t>
      </w:r>
      <w:r w:rsidR="00BD1C18" w:rsidRPr="00D5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очных заявок, </w:t>
      </w:r>
      <w:r w:rsidR="00B3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независимости от количества поступивших заявок, </w:t>
      </w:r>
      <w:r w:rsidR="00BD1C18" w:rsidRPr="00D5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разместив об этом информацию </w:t>
      </w:r>
      <w:r w:rsidR="00E5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единой информационной системе</w:t>
      </w:r>
      <w:r w:rsidR="00BD1C18" w:rsidRPr="00D5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77B8" w:rsidRPr="00D577B8" w:rsidRDefault="00BD1C18" w:rsidP="009C759B">
      <w:pPr>
        <w:pStyle w:val="af"/>
        <w:numPr>
          <w:ilvl w:val="2"/>
          <w:numId w:val="18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7B8">
        <w:rPr>
          <w:rFonts w:ascii="Times New Roman" w:hAnsi="Times New Roman" w:cs="Times New Roman"/>
          <w:color w:val="000000"/>
          <w:sz w:val="24"/>
          <w:szCs w:val="24"/>
        </w:rPr>
        <w:t xml:space="preserve">Если по окончании срока подачи котировочных заявок, установленного документацией о проведении запроса котировок, заказчиком </w:t>
      </w:r>
      <w:r w:rsidR="007538FA" w:rsidRPr="00D577B8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D577B8">
        <w:rPr>
          <w:rFonts w:ascii="Times New Roman" w:hAnsi="Times New Roman" w:cs="Times New Roman"/>
          <w:color w:val="000000"/>
          <w:sz w:val="24"/>
          <w:szCs w:val="24"/>
        </w:rPr>
        <w:t>будет получен</w:t>
      </w:r>
      <w:r w:rsidR="007538FA" w:rsidRPr="00D577B8">
        <w:rPr>
          <w:rFonts w:ascii="Times New Roman" w:hAnsi="Times New Roman" w:cs="Times New Roman"/>
          <w:color w:val="000000"/>
          <w:sz w:val="24"/>
          <w:szCs w:val="24"/>
        </w:rPr>
        <w:t>о ни одной</w:t>
      </w:r>
      <w:r w:rsidRPr="00D577B8">
        <w:rPr>
          <w:rFonts w:ascii="Times New Roman" w:hAnsi="Times New Roman" w:cs="Times New Roman"/>
          <w:color w:val="000000"/>
          <w:sz w:val="24"/>
          <w:szCs w:val="24"/>
        </w:rPr>
        <w:t xml:space="preserve"> котировочн</w:t>
      </w:r>
      <w:r w:rsidR="007538FA" w:rsidRPr="00D577B8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D577B8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7538FA" w:rsidRPr="00D577B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577B8">
        <w:rPr>
          <w:rFonts w:ascii="Times New Roman" w:hAnsi="Times New Roman" w:cs="Times New Roman"/>
          <w:color w:val="000000"/>
          <w:sz w:val="24"/>
          <w:szCs w:val="24"/>
        </w:rPr>
        <w:t>, запрос коти</w:t>
      </w:r>
      <w:r w:rsidR="007538FA" w:rsidRPr="00D577B8">
        <w:rPr>
          <w:rFonts w:ascii="Times New Roman" w:hAnsi="Times New Roman" w:cs="Times New Roman"/>
          <w:color w:val="000000"/>
          <w:sz w:val="24"/>
          <w:szCs w:val="24"/>
        </w:rPr>
        <w:t>ровок признается несостоявшимся</w:t>
      </w:r>
      <w:r w:rsidRPr="00D577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12A5" w:rsidRPr="00D577B8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случае, </w:t>
      </w:r>
      <w:r w:rsidR="00F412A5" w:rsidRPr="00D577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заказчик вправе осуществить закупку у единственного поставщика на условиях, содержащихся в котировочной документации.</w:t>
      </w:r>
    </w:p>
    <w:p w:rsidR="00D577B8" w:rsidRDefault="00353D18" w:rsidP="009C759B">
      <w:pPr>
        <w:pStyle w:val="af"/>
        <w:numPr>
          <w:ilvl w:val="2"/>
          <w:numId w:val="18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Котировочная комиссия в день, указанный в извещении, рассматривает котировочные заявки на соответствие их требованиям, установленным в извещении о проведении запроса котировок.</w:t>
      </w:r>
    </w:p>
    <w:p w:rsidR="00353D18" w:rsidRPr="00D577B8" w:rsidRDefault="00353D18" w:rsidP="009C759B">
      <w:pPr>
        <w:pStyle w:val="af"/>
        <w:numPr>
          <w:ilvl w:val="2"/>
          <w:numId w:val="18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7B8">
        <w:rPr>
          <w:rFonts w:ascii="Times New Roman" w:hAnsi="Times New Roman" w:cs="Times New Roman"/>
          <w:sz w:val="24"/>
        </w:rPr>
        <w:t>В рамках рассмотрения заявок выполняются следующие действия:</w:t>
      </w:r>
    </w:p>
    <w:p w:rsidR="00353D18" w:rsidRPr="003238CC" w:rsidRDefault="00353D18" w:rsidP="00D577B8">
      <w:pPr>
        <w:pStyle w:val="-6"/>
        <w:numPr>
          <w:ilvl w:val="5"/>
          <w:numId w:val="15"/>
        </w:numPr>
        <w:tabs>
          <w:tab w:val="clear" w:pos="1985"/>
        </w:tabs>
        <w:rPr>
          <w:sz w:val="24"/>
        </w:rPr>
      </w:pPr>
      <w:r w:rsidRPr="003238CC">
        <w:rPr>
          <w:sz w:val="24"/>
        </w:rPr>
        <w:t xml:space="preserve">проверка состава и содержания заявок на соответствие требованиям </w:t>
      </w:r>
      <w:r>
        <w:rPr>
          <w:sz w:val="24"/>
        </w:rPr>
        <w:t>котировочной</w:t>
      </w:r>
      <w:r w:rsidRPr="003238CC">
        <w:rPr>
          <w:sz w:val="24"/>
        </w:rPr>
        <w:t xml:space="preserve"> документации;</w:t>
      </w:r>
    </w:p>
    <w:p w:rsidR="00353D18" w:rsidRPr="003238CC" w:rsidRDefault="00353D18" w:rsidP="00D577B8">
      <w:pPr>
        <w:pStyle w:val="-6"/>
        <w:numPr>
          <w:ilvl w:val="5"/>
          <w:numId w:val="15"/>
        </w:numPr>
        <w:tabs>
          <w:tab w:val="clear" w:pos="1985"/>
        </w:tabs>
        <w:rPr>
          <w:sz w:val="24"/>
        </w:rPr>
      </w:pPr>
      <w:r w:rsidRPr="003238CC">
        <w:rPr>
          <w:sz w:val="24"/>
        </w:rPr>
        <w:t>проверка достоверности сведений и документов, поданных в составе заявки;</w:t>
      </w:r>
    </w:p>
    <w:p w:rsidR="00353D18" w:rsidRPr="003238CC" w:rsidRDefault="00353D18" w:rsidP="00D577B8">
      <w:pPr>
        <w:pStyle w:val="-6"/>
        <w:numPr>
          <w:ilvl w:val="5"/>
          <w:numId w:val="15"/>
        </w:numPr>
        <w:tabs>
          <w:tab w:val="clear" w:pos="1985"/>
        </w:tabs>
        <w:rPr>
          <w:sz w:val="24"/>
        </w:rPr>
      </w:pPr>
      <w:r w:rsidRPr="003238CC">
        <w:rPr>
          <w:sz w:val="24"/>
        </w:rPr>
        <w:t xml:space="preserve">проверка предлагаемой продукции и договорных условий на соответствие требованиям </w:t>
      </w:r>
      <w:r>
        <w:rPr>
          <w:sz w:val="24"/>
        </w:rPr>
        <w:t>котировочной</w:t>
      </w:r>
      <w:r w:rsidRPr="003238CC">
        <w:rPr>
          <w:sz w:val="24"/>
        </w:rPr>
        <w:t xml:space="preserve"> документации;</w:t>
      </w:r>
    </w:p>
    <w:p w:rsidR="00353D18" w:rsidRPr="003238CC" w:rsidRDefault="00353D18" w:rsidP="00D577B8">
      <w:pPr>
        <w:pStyle w:val="-6"/>
        <w:numPr>
          <w:ilvl w:val="5"/>
          <w:numId w:val="15"/>
        </w:numPr>
        <w:tabs>
          <w:tab w:val="clear" w:pos="1985"/>
        </w:tabs>
        <w:rPr>
          <w:sz w:val="24"/>
        </w:rPr>
      </w:pPr>
      <w:r w:rsidRPr="003238CC">
        <w:rPr>
          <w:sz w:val="24"/>
        </w:rPr>
        <w:t>проверка наличия начальных (максимальных) цен по каждому виду товара (единичных расценок п</w:t>
      </w:r>
      <w:r>
        <w:rPr>
          <w:sz w:val="24"/>
        </w:rPr>
        <w:t>о каждому виду работ или услуг)</w:t>
      </w:r>
      <w:r w:rsidRPr="003238CC">
        <w:rPr>
          <w:sz w:val="24"/>
        </w:rPr>
        <w:t>;</w:t>
      </w:r>
    </w:p>
    <w:p w:rsidR="00353D18" w:rsidRDefault="00353D18" w:rsidP="00D577B8">
      <w:pPr>
        <w:pStyle w:val="-6"/>
        <w:numPr>
          <w:ilvl w:val="5"/>
          <w:numId w:val="15"/>
        </w:numPr>
        <w:tabs>
          <w:tab w:val="clear" w:pos="1985"/>
        </w:tabs>
        <w:rPr>
          <w:sz w:val="24"/>
        </w:rPr>
      </w:pPr>
      <w:r>
        <w:rPr>
          <w:sz w:val="24"/>
        </w:rPr>
        <w:t>уточнение информации в поданных заявках;</w:t>
      </w:r>
    </w:p>
    <w:p w:rsidR="00353D18" w:rsidRPr="003238CC" w:rsidRDefault="00353D18" w:rsidP="00D577B8">
      <w:pPr>
        <w:pStyle w:val="-6"/>
        <w:numPr>
          <w:ilvl w:val="5"/>
          <w:numId w:val="15"/>
        </w:numPr>
        <w:tabs>
          <w:tab w:val="clear" w:pos="1985"/>
        </w:tabs>
        <w:rPr>
          <w:sz w:val="24"/>
        </w:rPr>
      </w:pPr>
      <w:r w:rsidRPr="003238CC">
        <w:rPr>
          <w:sz w:val="24"/>
        </w:rPr>
        <w:t>принятие решения об итогах рассмотрения заяво</w:t>
      </w:r>
      <w:r>
        <w:rPr>
          <w:sz w:val="24"/>
        </w:rPr>
        <w:t>к</w:t>
      </w:r>
      <w:r w:rsidRPr="003238CC">
        <w:rPr>
          <w:sz w:val="24"/>
        </w:rPr>
        <w:t>.</w:t>
      </w:r>
    </w:p>
    <w:p w:rsidR="00353D18" w:rsidRPr="00FF4FA3" w:rsidRDefault="00353D18" w:rsidP="009C759B">
      <w:pPr>
        <w:pStyle w:val="-3"/>
        <w:numPr>
          <w:ilvl w:val="2"/>
          <w:numId w:val="18"/>
        </w:numPr>
        <w:tabs>
          <w:tab w:val="clear" w:pos="1985"/>
          <w:tab w:val="left" w:pos="1701"/>
        </w:tabs>
        <w:ind w:left="0" w:firstLine="709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Pr="003238CC">
        <w:rPr>
          <w:sz w:val="24"/>
        </w:rPr>
        <w:t xml:space="preserve">В ходе рассмотрения </w:t>
      </w:r>
      <w:r w:rsidR="000C2AA7">
        <w:rPr>
          <w:sz w:val="24"/>
        </w:rPr>
        <w:t>заказчик</w:t>
      </w:r>
      <w:r w:rsidRPr="003238CC">
        <w:rPr>
          <w:sz w:val="24"/>
        </w:rPr>
        <w:t xml:space="preserve"> по решению </w:t>
      </w:r>
      <w:r>
        <w:rPr>
          <w:sz w:val="24"/>
        </w:rPr>
        <w:t>котировочной</w:t>
      </w:r>
      <w:r w:rsidRPr="003238CC">
        <w:rPr>
          <w:sz w:val="24"/>
        </w:rPr>
        <w:t xml:space="preserve"> комиссии имеет право уточнять заявки на участие в </w:t>
      </w:r>
      <w:r>
        <w:rPr>
          <w:sz w:val="24"/>
        </w:rPr>
        <w:t>запросе котировок</w:t>
      </w:r>
      <w:r w:rsidRPr="003238CC">
        <w:rPr>
          <w:sz w:val="24"/>
        </w:rPr>
        <w:t xml:space="preserve"> в следующем порядке:</w:t>
      </w:r>
    </w:p>
    <w:p w:rsidR="00353D18" w:rsidRPr="003238CC" w:rsidRDefault="00353D18" w:rsidP="009C759B">
      <w:pPr>
        <w:pStyle w:val="-4"/>
        <w:numPr>
          <w:ilvl w:val="3"/>
          <w:numId w:val="18"/>
        </w:numPr>
        <w:tabs>
          <w:tab w:val="clear" w:pos="1985"/>
          <w:tab w:val="left" w:pos="2694"/>
        </w:tabs>
        <w:ind w:left="1418" w:firstLine="0"/>
        <w:rPr>
          <w:sz w:val="24"/>
        </w:rPr>
      </w:pPr>
      <w:r w:rsidRPr="003238CC">
        <w:rPr>
          <w:sz w:val="24"/>
        </w:rPr>
        <w:t xml:space="preserve">Затребовать у </w:t>
      </w:r>
      <w:r w:rsidR="000C2AA7">
        <w:rPr>
          <w:sz w:val="24"/>
        </w:rPr>
        <w:t>претендента на участие в</w:t>
      </w:r>
      <w:r w:rsidRPr="003238CC">
        <w:rPr>
          <w:sz w:val="24"/>
        </w:rPr>
        <w:t xml:space="preserve"> </w:t>
      </w:r>
      <w:r>
        <w:rPr>
          <w:sz w:val="24"/>
        </w:rPr>
        <w:t>запрос</w:t>
      </w:r>
      <w:r w:rsidR="000C2AA7">
        <w:rPr>
          <w:sz w:val="24"/>
        </w:rPr>
        <w:t>е</w:t>
      </w:r>
      <w:r>
        <w:rPr>
          <w:sz w:val="24"/>
        </w:rPr>
        <w:t xml:space="preserve"> котировок</w:t>
      </w:r>
      <w:r w:rsidRPr="003238CC">
        <w:rPr>
          <w:sz w:val="24"/>
        </w:rPr>
        <w:t xml:space="preserve"> отсутствующие, представленные не в полном объеме или в нечитаемом виде:</w:t>
      </w:r>
    </w:p>
    <w:p w:rsidR="00353D18" w:rsidRPr="003238CC" w:rsidRDefault="00353D18" w:rsidP="009C759B">
      <w:pPr>
        <w:pStyle w:val="-6"/>
        <w:numPr>
          <w:ilvl w:val="0"/>
          <w:numId w:val="19"/>
        </w:numPr>
        <w:ind w:left="2268" w:firstLine="0"/>
        <w:rPr>
          <w:sz w:val="24"/>
        </w:rPr>
      </w:pPr>
      <w:r w:rsidRPr="003238CC">
        <w:rPr>
          <w:sz w:val="24"/>
        </w:rPr>
        <w:t xml:space="preserve">документы, подтверждающие полномочия лица на подписание заявки от имени участника </w:t>
      </w:r>
      <w:r>
        <w:rPr>
          <w:sz w:val="24"/>
        </w:rPr>
        <w:t>запроса котировок</w:t>
      </w:r>
      <w:r w:rsidRPr="003238CC">
        <w:rPr>
          <w:sz w:val="24"/>
        </w:rPr>
        <w:t xml:space="preserve">, </w:t>
      </w:r>
    </w:p>
    <w:p w:rsidR="00353D18" w:rsidRPr="003238CC" w:rsidRDefault="00353D18" w:rsidP="009C759B">
      <w:pPr>
        <w:pStyle w:val="-6"/>
        <w:numPr>
          <w:ilvl w:val="0"/>
          <w:numId w:val="19"/>
        </w:numPr>
        <w:ind w:left="2268" w:firstLine="0"/>
        <w:rPr>
          <w:sz w:val="24"/>
        </w:rPr>
      </w:pPr>
      <w:r>
        <w:rPr>
          <w:sz w:val="24"/>
        </w:rPr>
        <w:t>учредительные документы</w:t>
      </w:r>
      <w:r w:rsidRPr="003238CC">
        <w:rPr>
          <w:sz w:val="24"/>
        </w:rPr>
        <w:t xml:space="preserve">, </w:t>
      </w:r>
    </w:p>
    <w:p w:rsidR="00353D18" w:rsidRPr="003238CC" w:rsidRDefault="00353D18" w:rsidP="009C759B">
      <w:pPr>
        <w:pStyle w:val="-6"/>
        <w:numPr>
          <w:ilvl w:val="0"/>
          <w:numId w:val="19"/>
        </w:numPr>
        <w:ind w:left="2268" w:firstLine="0"/>
        <w:rPr>
          <w:sz w:val="24"/>
        </w:rPr>
      </w:pPr>
      <w:r w:rsidRPr="003238CC">
        <w:rPr>
          <w:sz w:val="24"/>
        </w:rPr>
        <w:t>разрешающие документы (лицензии, допуски</w:t>
      </w:r>
      <w:r>
        <w:rPr>
          <w:sz w:val="24"/>
        </w:rPr>
        <w:t>)</w:t>
      </w:r>
      <w:r w:rsidRPr="003238CC">
        <w:rPr>
          <w:sz w:val="24"/>
        </w:rPr>
        <w:t>,</w:t>
      </w:r>
    </w:p>
    <w:p w:rsidR="00353D18" w:rsidRPr="003238CC" w:rsidRDefault="00353D18" w:rsidP="009C759B">
      <w:pPr>
        <w:pStyle w:val="-6"/>
        <w:numPr>
          <w:ilvl w:val="0"/>
          <w:numId w:val="19"/>
        </w:numPr>
        <w:ind w:left="2268" w:firstLine="0"/>
        <w:rPr>
          <w:sz w:val="24"/>
        </w:rPr>
      </w:pPr>
      <w:r w:rsidRPr="003238CC">
        <w:rPr>
          <w:sz w:val="24"/>
        </w:rPr>
        <w:t xml:space="preserve">документы, подтверждающие обладание </w:t>
      </w:r>
      <w:r w:rsidR="00D05703">
        <w:rPr>
          <w:sz w:val="24"/>
        </w:rPr>
        <w:t>претендентом на участие в</w:t>
      </w:r>
      <w:r w:rsidRPr="003238CC">
        <w:rPr>
          <w:sz w:val="24"/>
        </w:rPr>
        <w:t xml:space="preserve"> </w:t>
      </w:r>
      <w:r>
        <w:rPr>
          <w:sz w:val="24"/>
        </w:rPr>
        <w:t>запрос</w:t>
      </w:r>
      <w:r w:rsidR="00D05703">
        <w:rPr>
          <w:sz w:val="24"/>
        </w:rPr>
        <w:t>е</w:t>
      </w:r>
      <w:r>
        <w:rPr>
          <w:sz w:val="24"/>
        </w:rPr>
        <w:t xml:space="preserve"> котировок</w:t>
      </w:r>
      <w:r w:rsidRPr="003238CC">
        <w:rPr>
          <w:sz w:val="24"/>
        </w:rPr>
        <w:t xml:space="preserve"> необходимыми для исполнения договора финансовыми ресурсами,</w:t>
      </w:r>
    </w:p>
    <w:p w:rsidR="00353D18" w:rsidRPr="003238CC" w:rsidRDefault="00353D18" w:rsidP="009C759B">
      <w:pPr>
        <w:pStyle w:val="-6"/>
        <w:numPr>
          <w:ilvl w:val="0"/>
          <w:numId w:val="19"/>
        </w:numPr>
        <w:ind w:left="2268" w:firstLine="0"/>
        <w:rPr>
          <w:sz w:val="24"/>
        </w:rPr>
      </w:pPr>
      <w:r w:rsidRPr="003238CC">
        <w:rPr>
          <w:sz w:val="24"/>
        </w:rPr>
        <w:t>документы от изготовителя товара, подтверждающие право</w:t>
      </w:r>
      <w:r w:rsidR="003C470E">
        <w:rPr>
          <w:sz w:val="24"/>
        </w:rPr>
        <w:t xml:space="preserve"> потенциального </w:t>
      </w:r>
      <w:r w:rsidRPr="003238CC">
        <w:rPr>
          <w:sz w:val="24"/>
        </w:rPr>
        <w:t xml:space="preserve"> участника </w:t>
      </w:r>
      <w:r>
        <w:rPr>
          <w:sz w:val="24"/>
        </w:rPr>
        <w:t>запроса котировок</w:t>
      </w:r>
      <w:r w:rsidRPr="003238CC">
        <w:rPr>
          <w:sz w:val="24"/>
        </w:rPr>
        <w:t xml:space="preserve"> предлагать этот товар, </w:t>
      </w:r>
    </w:p>
    <w:p w:rsidR="003A7DEB" w:rsidRDefault="00353D18" w:rsidP="009C759B">
      <w:pPr>
        <w:pStyle w:val="-6"/>
        <w:numPr>
          <w:ilvl w:val="0"/>
          <w:numId w:val="19"/>
        </w:numPr>
        <w:ind w:left="2268" w:firstLine="0"/>
        <w:rPr>
          <w:sz w:val="24"/>
        </w:rPr>
      </w:pPr>
      <w:r w:rsidRPr="003238CC">
        <w:rPr>
          <w:sz w:val="24"/>
        </w:rPr>
        <w:t>документы в подтверждение выполнения требований, установленных в документации о закупке</w:t>
      </w:r>
      <w:r w:rsidR="003A7DEB">
        <w:rPr>
          <w:sz w:val="24"/>
        </w:rPr>
        <w:t>;</w:t>
      </w:r>
    </w:p>
    <w:p w:rsidR="00D577B8" w:rsidRDefault="00353D18" w:rsidP="009C759B">
      <w:pPr>
        <w:pStyle w:val="-4"/>
        <w:numPr>
          <w:ilvl w:val="3"/>
          <w:numId w:val="18"/>
        </w:numPr>
        <w:tabs>
          <w:tab w:val="clear" w:pos="1985"/>
        </w:tabs>
        <w:ind w:left="1418" w:firstLine="0"/>
        <w:rPr>
          <w:sz w:val="24"/>
        </w:rPr>
      </w:pPr>
      <w:r w:rsidRPr="003238CC">
        <w:rPr>
          <w:sz w:val="24"/>
        </w:rPr>
        <w:t>Исправлять выявленные в заявке арифметические</w:t>
      </w:r>
      <w:r>
        <w:rPr>
          <w:sz w:val="24"/>
        </w:rPr>
        <w:t>,</w:t>
      </w:r>
      <w:r w:rsidRPr="003238CC">
        <w:rPr>
          <w:sz w:val="24"/>
        </w:rPr>
        <w:t xml:space="preserve"> грамматические ошибки</w:t>
      </w:r>
      <w:r>
        <w:rPr>
          <w:sz w:val="24"/>
        </w:rPr>
        <w:t xml:space="preserve"> и явные опечатки</w:t>
      </w:r>
      <w:r w:rsidRPr="003238CC">
        <w:rPr>
          <w:sz w:val="24"/>
        </w:rPr>
        <w:t xml:space="preserve"> и запрашивать исправленные документы. При исправлении арифметических ошибок в заявках применяются следующие правила: при наличии разночтений между суммой, указанной словами, и суммой, указанной цифрами, преимущество имеет сумма, указанная словами; при наличии разночтений между ценой, указанной в заявке, и ценой, получаемой путем суммирования итоговых сумм по каждой строке, преимущество имеет итоговая цена, указанная в заявке;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цены, указанной в заявке. </w:t>
      </w:r>
    </w:p>
    <w:p w:rsidR="00D577B8" w:rsidRDefault="00353D18" w:rsidP="009C759B">
      <w:pPr>
        <w:pStyle w:val="-4"/>
        <w:numPr>
          <w:ilvl w:val="3"/>
          <w:numId w:val="18"/>
        </w:numPr>
        <w:tabs>
          <w:tab w:val="clear" w:pos="1985"/>
        </w:tabs>
        <w:ind w:left="1418" w:firstLine="0"/>
        <w:rPr>
          <w:sz w:val="24"/>
        </w:rPr>
      </w:pPr>
      <w:r w:rsidRPr="00D577B8">
        <w:rPr>
          <w:sz w:val="24"/>
        </w:rPr>
        <w:t xml:space="preserve">Запрашивать о разъяснении положений заявок на участие в запросе котировок. </w:t>
      </w:r>
    </w:p>
    <w:p w:rsidR="003A7DEB" w:rsidRPr="00D577B8" w:rsidRDefault="00353D18" w:rsidP="009C759B">
      <w:pPr>
        <w:pStyle w:val="-4"/>
        <w:numPr>
          <w:ilvl w:val="3"/>
          <w:numId w:val="18"/>
        </w:numPr>
        <w:tabs>
          <w:tab w:val="clear" w:pos="1985"/>
        </w:tabs>
        <w:ind w:left="1418" w:firstLine="0"/>
        <w:rPr>
          <w:sz w:val="24"/>
        </w:rPr>
      </w:pPr>
      <w:r w:rsidRPr="00D577B8">
        <w:rPr>
          <w:color w:val="000000"/>
          <w:sz w:val="24"/>
        </w:rPr>
        <w:t>Запрашивать структуру предлагаемой цены  и обоснова</w:t>
      </w:r>
      <w:r w:rsidR="00F23ED9">
        <w:rPr>
          <w:color w:val="000000"/>
          <w:sz w:val="24"/>
        </w:rPr>
        <w:t>ние такой цены</w:t>
      </w:r>
      <w:r w:rsidRPr="00D577B8">
        <w:rPr>
          <w:color w:val="000000"/>
          <w:sz w:val="24"/>
        </w:rPr>
        <w:t>.</w:t>
      </w:r>
    </w:p>
    <w:p w:rsidR="00131975" w:rsidRDefault="00353D18" w:rsidP="009C759B">
      <w:pPr>
        <w:pStyle w:val="-3"/>
        <w:numPr>
          <w:ilvl w:val="2"/>
          <w:numId w:val="18"/>
        </w:numPr>
        <w:tabs>
          <w:tab w:val="clear" w:pos="1985"/>
          <w:tab w:val="left" w:pos="1701"/>
        </w:tabs>
        <w:ind w:left="0" w:firstLine="709"/>
        <w:rPr>
          <w:sz w:val="24"/>
        </w:rPr>
      </w:pPr>
      <w:r w:rsidRPr="003238CC">
        <w:rPr>
          <w:sz w:val="24"/>
        </w:rPr>
        <w:t xml:space="preserve">Допускается не направлять </w:t>
      </w:r>
      <w:r w:rsidR="00F17BDA">
        <w:rPr>
          <w:sz w:val="24"/>
        </w:rPr>
        <w:t xml:space="preserve">претенденту на </w:t>
      </w:r>
      <w:r w:rsidRPr="003238CC">
        <w:rPr>
          <w:sz w:val="24"/>
        </w:rPr>
        <w:t>участ</w:t>
      </w:r>
      <w:r w:rsidR="00F17BDA">
        <w:rPr>
          <w:sz w:val="24"/>
        </w:rPr>
        <w:t xml:space="preserve">ие </w:t>
      </w:r>
      <w:r w:rsidRPr="003238CC">
        <w:rPr>
          <w:sz w:val="24"/>
        </w:rPr>
        <w:t>запрос, если имеются также иные основания для отказа в допуске к участию в </w:t>
      </w:r>
      <w:r>
        <w:rPr>
          <w:sz w:val="24"/>
        </w:rPr>
        <w:t>запросе котировок</w:t>
      </w:r>
      <w:r w:rsidRPr="003238CC">
        <w:rPr>
          <w:sz w:val="24"/>
        </w:rPr>
        <w:t xml:space="preserve"> такого </w:t>
      </w:r>
      <w:r w:rsidR="00150391">
        <w:rPr>
          <w:sz w:val="24"/>
        </w:rPr>
        <w:t>претендент</w:t>
      </w:r>
      <w:r w:rsidRPr="003238CC">
        <w:rPr>
          <w:sz w:val="24"/>
        </w:rPr>
        <w:t xml:space="preserve">а. </w:t>
      </w:r>
    </w:p>
    <w:p w:rsidR="00131975" w:rsidRDefault="00353D18" w:rsidP="009C759B">
      <w:pPr>
        <w:pStyle w:val="-3"/>
        <w:numPr>
          <w:ilvl w:val="2"/>
          <w:numId w:val="18"/>
        </w:numPr>
        <w:tabs>
          <w:tab w:val="clear" w:pos="1985"/>
          <w:tab w:val="left" w:pos="1701"/>
        </w:tabs>
        <w:ind w:left="0" w:firstLine="709"/>
        <w:rPr>
          <w:sz w:val="24"/>
        </w:rPr>
      </w:pPr>
      <w:r w:rsidRPr="00131975">
        <w:rPr>
          <w:sz w:val="24"/>
        </w:rPr>
        <w:t xml:space="preserve">Решение котировочной комиссии об уточнении заявок на участие в запросе котировок отражается в протоколе заседания котировочной комиссии, который </w:t>
      </w:r>
      <w:r w:rsidRPr="00131975">
        <w:rPr>
          <w:sz w:val="24"/>
        </w:rPr>
        <w:lastRenderedPageBreak/>
        <w:t xml:space="preserve">размещается </w:t>
      </w:r>
      <w:r w:rsidR="00E54C6D">
        <w:rPr>
          <w:sz w:val="24"/>
        </w:rPr>
        <w:t>в единой информационной системе</w:t>
      </w:r>
      <w:r w:rsidRPr="00131975">
        <w:rPr>
          <w:sz w:val="24"/>
        </w:rPr>
        <w:t xml:space="preserve"> в течение 1 дня после подписания указанного протокола.</w:t>
      </w:r>
      <w:r w:rsidR="002C2E36">
        <w:rPr>
          <w:sz w:val="24"/>
        </w:rPr>
        <w:t xml:space="preserve"> При этом протокол рассмотрения котировочных заявок не формируется.</w:t>
      </w:r>
    </w:p>
    <w:p w:rsidR="00131975" w:rsidRDefault="00353D18" w:rsidP="009C759B">
      <w:pPr>
        <w:pStyle w:val="-3"/>
        <w:numPr>
          <w:ilvl w:val="2"/>
          <w:numId w:val="18"/>
        </w:numPr>
        <w:tabs>
          <w:tab w:val="clear" w:pos="1985"/>
          <w:tab w:val="left" w:pos="1701"/>
        </w:tabs>
        <w:ind w:left="0" w:firstLine="709"/>
        <w:rPr>
          <w:sz w:val="24"/>
        </w:rPr>
      </w:pPr>
      <w:r w:rsidRPr="00131975">
        <w:rPr>
          <w:sz w:val="24"/>
        </w:rPr>
        <w:t xml:space="preserve">Запросы об уточнении заявок на участие в запросе котировок направляются </w:t>
      </w:r>
      <w:r w:rsidR="00150391" w:rsidRPr="00131975">
        <w:rPr>
          <w:sz w:val="24"/>
        </w:rPr>
        <w:t>претендентам на участие в</w:t>
      </w:r>
      <w:r w:rsidRPr="00131975">
        <w:rPr>
          <w:sz w:val="24"/>
        </w:rPr>
        <w:t xml:space="preserve"> запрос</w:t>
      </w:r>
      <w:r w:rsidR="00150391" w:rsidRPr="00131975">
        <w:rPr>
          <w:sz w:val="24"/>
        </w:rPr>
        <w:t>е</w:t>
      </w:r>
      <w:r w:rsidRPr="00131975">
        <w:rPr>
          <w:sz w:val="24"/>
        </w:rPr>
        <w:t xml:space="preserve"> котировок после размещения </w:t>
      </w:r>
      <w:r w:rsidR="00E54C6D">
        <w:rPr>
          <w:sz w:val="24"/>
        </w:rPr>
        <w:t>в единой информационной системе</w:t>
      </w:r>
      <w:r w:rsidRPr="00131975">
        <w:rPr>
          <w:sz w:val="24"/>
        </w:rPr>
        <w:t xml:space="preserve"> протокола. </w:t>
      </w:r>
    </w:p>
    <w:p w:rsidR="00131975" w:rsidRDefault="00353D18" w:rsidP="009C759B">
      <w:pPr>
        <w:pStyle w:val="-3"/>
        <w:numPr>
          <w:ilvl w:val="2"/>
          <w:numId w:val="18"/>
        </w:numPr>
        <w:tabs>
          <w:tab w:val="clear" w:pos="1985"/>
          <w:tab w:val="left" w:pos="1701"/>
        </w:tabs>
        <w:ind w:left="0" w:firstLine="709"/>
        <w:rPr>
          <w:sz w:val="24"/>
        </w:rPr>
      </w:pPr>
      <w:r w:rsidRPr="00131975">
        <w:rPr>
          <w:sz w:val="24"/>
        </w:rPr>
        <w:t xml:space="preserve">Срок уточнения </w:t>
      </w:r>
      <w:r w:rsidR="00372B4A" w:rsidRPr="00131975">
        <w:rPr>
          <w:sz w:val="24"/>
        </w:rPr>
        <w:t>претендентами</w:t>
      </w:r>
      <w:r w:rsidRPr="00131975">
        <w:rPr>
          <w:sz w:val="24"/>
        </w:rPr>
        <w:t xml:space="preserve"> своих заявок на участие в запросе котировок устанавливается одинаковый для всех и не может превышать </w:t>
      </w:r>
      <w:r w:rsidR="00372B4A" w:rsidRPr="00131975">
        <w:rPr>
          <w:sz w:val="24"/>
        </w:rPr>
        <w:t>3</w:t>
      </w:r>
      <w:r w:rsidRPr="00131975">
        <w:rPr>
          <w:sz w:val="24"/>
        </w:rPr>
        <w:t xml:space="preserve"> рабочих дней со дня направления соответствующего запроса. Непредставление или представление не в полном объеме запрашиваемых документов и (или) разъяснений в рамках рассмотрения заявок в установленный в запросе срок служит основанием для отказа в допуске к участию в запросе котировок по причине несоответствия заявки по своему составу и (или) оформлению требованиям документации о закупке по существу.</w:t>
      </w:r>
    </w:p>
    <w:p w:rsidR="00131975" w:rsidRDefault="00353D18" w:rsidP="009C759B">
      <w:pPr>
        <w:pStyle w:val="-3"/>
        <w:numPr>
          <w:ilvl w:val="2"/>
          <w:numId w:val="18"/>
        </w:numPr>
        <w:tabs>
          <w:tab w:val="clear" w:pos="1985"/>
          <w:tab w:val="left" w:pos="1701"/>
        </w:tabs>
        <w:ind w:left="0" w:firstLine="709"/>
        <w:rPr>
          <w:sz w:val="24"/>
        </w:rPr>
      </w:pPr>
      <w:r w:rsidRPr="00131975">
        <w:rPr>
          <w:sz w:val="24"/>
        </w:rPr>
        <w:t xml:space="preserve">Сроки проведения </w:t>
      </w:r>
      <w:r w:rsidR="002C2E36">
        <w:rPr>
          <w:sz w:val="24"/>
        </w:rPr>
        <w:t xml:space="preserve">стадии рассмотрения заявок и </w:t>
      </w:r>
      <w:r w:rsidRPr="00131975">
        <w:rPr>
          <w:sz w:val="24"/>
        </w:rPr>
        <w:t>оценочной стадии</w:t>
      </w:r>
      <w:r w:rsidR="008712BF" w:rsidRPr="00131975">
        <w:rPr>
          <w:sz w:val="24"/>
        </w:rPr>
        <w:t xml:space="preserve"> и</w:t>
      </w:r>
      <w:r w:rsidRPr="00131975">
        <w:rPr>
          <w:sz w:val="24"/>
        </w:rPr>
        <w:t xml:space="preserve"> выбора победителя закупочной процедуры могут быть продлены по решению закупочной комиссии (</w:t>
      </w:r>
      <w:r w:rsidR="005B0CC4" w:rsidRPr="00131975">
        <w:rPr>
          <w:sz w:val="24"/>
        </w:rPr>
        <w:t>с указанием данного факта в протоколе об уточнении заявок</w:t>
      </w:r>
      <w:r w:rsidRPr="00131975">
        <w:rPr>
          <w:sz w:val="24"/>
        </w:rPr>
        <w:t xml:space="preserve">) или руководителя (с оформлением документа о его единоличном решении),  в случае направления запросов на уточнение </w:t>
      </w:r>
      <w:r w:rsidR="008712BF" w:rsidRPr="00131975">
        <w:rPr>
          <w:sz w:val="24"/>
        </w:rPr>
        <w:t>претендентам на</w:t>
      </w:r>
      <w:r w:rsidRPr="00131975">
        <w:rPr>
          <w:sz w:val="24"/>
        </w:rPr>
        <w:t xml:space="preserve"> закуп</w:t>
      </w:r>
      <w:r w:rsidR="008712BF" w:rsidRPr="00131975">
        <w:rPr>
          <w:sz w:val="24"/>
        </w:rPr>
        <w:t>ку</w:t>
      </w:r>
      <w:r w:rsidRPr="00131975">
        <w:rPr>
          <w:sz w:val="24"/>
        </w:rPr>
        <w:t>.</w:t>
      </w:r>
    </w:p>
    <w:p w:rsidR="00353D18" w:rsidRPr="00131975" w:rsidRDefault="00353D18" w:rsidP="009C759B">
      <w:pPr>
        <w:pStyle w:val="-3"/>
        <w:numPr>
          <w:ilvl w:val="2"/>
          <w:numId w:val="18"/>
        </w:numPr>
        <w:tabs>
          <w:tab w:val="clear" w:pos="1985"/>
          <w:tab w:val="left" w:pos="1701"/>
        </w:tabs>
        <w:ind w:left="0" w:firstLine="709"/>
        <w:rPr>
          <w:sz w:val="24"/>
        </w:rPr>
      </w:pPr>
      <w:r w:rsidRPr="00131975">
        <w:rPr>
          <w:color w:val="000000"/>
          <w:sz w:val="24"/>
        </w:rPr>
        <w:t xml:space="preserve"> </w:t>
      </w:r>
      <w:r w:rsidRPr="00131975">
        <w:rPr>
          <w:sz w:val="24"/>
        </w:rPr>
        <w:t xml:space="preserve">По итогам рассмотрения заявок </w:t>
      </w:r>
      <w:r w:rsidR="002C2E36">
        <w:rPr>
          <w:sz w:val="24"/>
        </w:rPr>
        <w:t xml:space="preserve">(с учетом поданных разъяснений, если был направлен запрос) </w:t>
      </w:r>
      <w:r w:rsidRPr="00131975">
        <w:rPr>
          <w:sz w:val="24"/>
        </w:rPr>
        <w:t xml:space="preserve">котировочная комиссия на своем заседании в отношении каждого </w:t>
      </w:r>
      <w:r w:rsidR="008712BF" w:rsidRPr="00131975">
        <w:rPr>
          <w:sz w:val="24"/>
        </w:rPr>
        <w:t>претендента</w:t>
      </w:r>
      <w:r w:rsidRPr="00131975">
        <w:rPr>
          <w:sz w:val="24"/>
        </w:rPr>
        <w:t xml:space="preserve"> принимает решение о допуске к дальнейшему участию в запросе котировок, либо об отказе в допуске в соответствии с критериями отбора и в порядке, которые установлены в котировочной документации, по следующим основаниям:</w:t>
      </w:r>
    </w:p>
    <w:p w:rsidR="00353D18" w:rsidRPr="003238CC" w:rsidRDefault="00353D18" w:rsidP="00353D18">
      <w:pPr>
        <w:pStyle w:val="-6"/>
        <w:tabs>
          <w:tab w:val="clear" w:pos="1985"/>
        </w:tabs>
        <w:ind w:left="709" w:firstLine="0"/>
        <w:rPr>
          <w:sz w:val="24"/>
        </w:rPr>
      </w:pPr>
      <w:r>
        <w:rPr>
          <w:sz w:val="24"/>
        </w:rPr>
        <w:t>-</w:t>
      </w:r>
      <w:r w:rsidRPr="003238CC">
        <w:rPr>
          <w:sz w:val="24"/>
        </w:rPr>
        <w:t xml:space="preserve">несоответствие заявки по составу и содержанию, </w:t>
      </w:r>
    </w:p>
    <w:p w:rsidR="00353D18" w:rsidRPr="00B36600" w:rsidRDefault="00353D18" w:rsidP="00353D18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600">
        <w:rPr>
          <w:rFonts w:ascii="Times New Roman" w:hAnsi="Times New Roman" w:cs="Times New Roman"/>
          <w:color w:val="000000"/>
          <w:sz w:val="24"/>
          <w:szCs w:val="24"/>
        </w:rPr>
        <w:t xml:space="preserve">- непредставления оригиналов и копий документов, а также иных сведений, требование о наличии которых установлено </w:t>
      </w:r>
      <w:r>
        <w:rPr>
          <w:rFonts w:ascii="Times New Roman" w:hAnsi="Times New Roman" w:cs="Times New Roman"/>
          <w:color w:val="000000"/>
          <w:sz w:val="24"/>
          <w:szCs w:val="24"/>
        </w:rPr>
        <w:t>котировочной</w:t>
      </w:r>
      <w:r w:rsidRPr="00B3660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документацией;</w:t>
      </w:r>
    </w:p>
    <w:p w:rsidR="00353D18" w:rsidRPr="00B36600" w:rsidRDefault="00353D18" w:rsidP="00353D18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600">
        <w:rPr>
          <w:rFonts w:ascii="Times New Roman" w:hAnsi="Times New Roman" w:cs="Times New Roman"/>
          <w:color w:val="000000"/>
          <w:sz w:val="24"/>
          <w:szCs w:val="24"/>
        </w:rPr>
        <w:t xml:space="preserve">- несоответствия </w:t>
      </w:r>
      <w:r w:rsidR="008712BF">
        <w:rPr>
          <w:rFonts w:ascii="Times New Roman" w:hAnsi="Times New Roman" w:cs="Times New Roman"/>
          <w:color w:val="000000"/>
          <w:sz w:val="24"/>
          <w:szCs w:val="24"/>
        </w:rPr>
        <w:t>претендентов на участие в</w:t>
      </w:r>
      <w:r w:rsidRPr="00B36600">
        <w:rPr>
          <w:rFonts w:ascii="Times New Roman" w:hAnsi="Times New Roman" w:cs="Times New Roman"/>
          <w:color w:val="000000"/>
          <w:sz w:val="24"/>
          <w:szCs w:val="24"/>
        </w:rPr>
        <w:t xml:space="preserve"> закупк</w:t>
      </w:r>
      <w:r w:rsidR="008712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36600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к участникам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запроса котировок</w:t>
      </w:r>
      <w:r w:rsidRPr="00B36600">
        <w:rPr>
          <w:rFonts w:ascii="Times New Roman" w:hAnsi="Times New Roman" w:cs="Times New Roman"/>
          <w:color w:val="000000"/>
          <w:sz w:val="24"/>
          <w:szCs w:val="24"/>
        </w:rPr>
        <w:t xml:space="preserve">, установленным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котировочной</w:t>
      </w:r>
      <w:r w:rsidRPr="00B3660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документацией;</w:t>
      </w:r>
    </w:p>
    <w:p w:rsidR="00353D18" w:rsidRPr="00B36600" w:rsidRDefault="00353D18" w:rsidP="00353D18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600">
        <w:rPr>
          <w:rFonts w:ascii="Times New Roman" w:hAnsi="Times New Roman" w:cs="Times New Roman"/>
          <w:color w:val="000000"/>
          <w:sz w:val="24"/>
          <w:szCs w:val="24"/>
        </w:rPr>
        <w:t xml:space="preserve">-несоответствия предлагаемых товаров, работ, услуг требованиям </w:t>
      </w:r>
      <w:r>
        <w:rPr>
          <w:rFonts w:ascii="Times New Roman" w:hAnsi="Times New Roman" w:cs="Times New Roman"/>
          <w:color w:val="000000"/>
          <w:sz w:val="24"/>
          <w:szCs w:val="24"/>
        </w:rPr>
        <w:t>котировочной</w:t>
      </w:r>
      <w:r w:rsidRPr="00B3660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документации;</w:t>
      </w:r>
    </w:p>
    <w:p w:rsidR="00353D18" w:rsidRPr="00572085" w:rsidRDefault="00353D18" w:rsidP="00353D18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" w:name="sub_17725"/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предложенная в котировочных заявках цена товаров, работ, услуг превышает максимальную цену.</w:t>
      </w:r>
      <w:bookmarkEnd w:id="73"/>
    </w:p>
    <w:p w:rsidR="00353D18" w:rsidRPr="00B36600" w:rsidRDefault="00353D18" w:rsidP="00353D18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600">
        <w:rPr>
          <w:rFonts w:ascii="Times New Roman" w:hAnsi="Times New Roman" w:cs="Times New Roman"/>
          <w:color w:val="000000"/>
          <w:sz w:val="24"/>
          <w:szCs w:val="24"/>
        </w:rPr>
        <w:t xml:space="preserve">- непредставления обеспечения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котировочной</w:t>
      </w:r>
      <w:r w:rsidRPr="00B36600">
        <w:rPr>
          <w:rFonts w:ascii="Times New Roman" w:hAnsi="Times New Roman" w:cs="Times New Roman"/>
          <w:color w:val="000000"/>
          <w:sz w:val="24"/>
          <w:szCs w:val="24"/>
        </w:rPr>
        <w:t xml:space="preserve"> заявки;</w:t>
      </w:r>
    </w:p>
    <w:p w:rsidR="00353D18" w:rsidRPr="00B36600" w:rsidRDefault="00353D18" w:rsidP="00353D18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600"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предоставления в составе </w:t>
      </w:r>
      <w:r>
        <w:rPr>
          <w:rFonts w:ascii="Times New Roman" w:hAnsi="Times New Roman" w:cs="Times New Roman"/>
          <w:color w:val="000000"/>
          <w:sz w:val="24"/>
          <w:szCs w:val="24"/>
        </w:rPr>
        <w:t>котировочной</w:t>
      </w:r>
      <w:r w:rsidRPr="00B36600">
        <w:rPr>
          <w:rFonts w:ascii="Times New Roman" w:hAnsi="Times New Roman" w:cs="Times New Roman"/>
          <w:color w:val="000000"/>
          <w:sz w:val="24"/>
          <w:szCs w:val="24"/>
        </w:rPr>
        <w:t xml:space="preserve"> заявки заведомо ложных сведений, намеренного искажения информации или документов, входящих в состав заявки.</w:t>
      </w:r>
    </w:p>
    <w:p w:rsidR="00353D18" w:rsidRDefault="00353D18" w:rsidP="00353D18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600">
        <w:rPr>
          <w:rFonts w:ascii="Times New Roman" w:hAnsi="Times New Roman" w:cs="Times New Roman"/>
          <w:color w:val="000000"/>
          <w:sz w:val="24"/>
          <w:szCs w:val="24"/>
        </w:rPr>
        <w:t>- незаполненные пропуски в тексте шаблона заявки и ячейки  таблиц, вложенных в шаблоны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3D18" w:rsidRDefault="00353D18" w:rsidP="00353D18">
      <w:pPr>
        <w:pStyle w:val="-6"/>
        <w:tabs>
          <w:tab w:val="clear" w:pos="1985"/>
        </w:tabs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19719C">
        <w:rPr>
          <w:color w:val="000000"/>
          <w:sz w:val="24"/>
        </w:rPr>
        <w:t xml:space="preserve">не представление информацию, </w:t>
      </w:r>
      <w:r>
        <w:rPr>
          <w:color w:val="000000"/>
          <w:sz w:val="24"/>
        </w:rPr>
        <w:t>запрашиваемой заказчиком,</w:t>
      </w:r>
      <w:r>
        <w:rPr>
          <w:sz w:val="24"/>
        </w:rPr>
        <w:t xml:space="preserve"> </w:t>
      </w:r>
      <w:r w:rsidRPr="007E404B">
        <w:rPr>
          <w:color w:val="000000"/>
          <w:sz w:val="24"/>
        </w:rPr>
        <w:t xml:space="preserve">подтверждающую способность </w:t>
      </w:r>
      <w:r w:rsidR="00FE38C6">
        <w:rPr>
          <w:color w:val="000000"/>
          <w:sz w:val="24"/>
        </w:rPr>
        <w:t>потенциального поставщика</w:t>
      </w:r>
      <w:r w:rsidRPr="007E404B">
        <w:rPr>
          <w:color w:val="000000"/>
          <w:sz w:val="24"/>
        </w:rPr>
        <w:t xml:space="preserve"> исполнить договор на условиях, предложенных таким </w:t>
      </w:r>
      <w:r w:rsidR="0024261A">
        <w:rPr>
          <w:color w:val="000000"/>
          <w:sz w:val="24"/>
        </w:rPr>
        <w:t>лицом</w:t>
      </w:r>
      <w:r w:rsidRPr="007E404B">
        <w:rPr>
          <w:color w:val="000000"/>
          <w:sz w:val="24"/>
        </w:rPr>
        <w:t xml:space="preserve"> и установленных документацией о закупке.</w:t>
      </w:r>
    </w:p>
    <w:p w:rsidR="002C2E36" w:rsidRPr="00FE5C48" w:rsidRDefault="002C2E36" w:rsidP="009C759B">
      <w:pPr>
        <w:pStyle w:val="-4"/>
        <w:numPr>
          <w:ilvl w:val="2"/>
          <w:numId w:val="18"/>
        </w:numPr>
        <w:tabs>
          <w:tab w:val="clear" w:pos="1985"/>
          <w:tab w:val="left" w:pos="1560"/>
        </w:tabs>
        <w:ind w:left="0" w:firstLine="709"/>
        <w:rPr>
          <w:sz w:val="24"/>
        </w:rPr>
      </w:pPr>
      <w:r w:rsidRPr="00FE5C48">
        <w:rPr>
          <w:sz w:val="24"/>
        </w:rPr>
        <w:t>Котировочная заявка потенциального участника отклоняется, если предложенная цена ниже на 50% максимальной цены  договора или ниже средн</w:t>
      </w:r>
      <w:r w:rsidR="004E1DE2" w:rsidRPr="00FE5C48">
        <w:rPr>
          <w:sz w:val="24"/>
        </w:rPr>
        <w:t>ей цены, предложенной другими претендентами на участие в закупке.</w:t>
      </w:r>
    </w:p>
    <w:p w:rsidR="0097405A" w:rsidRPr="0097405A" w:rsidRDefault="0097405A" w:rsidP="009C759B">
      <w:pPr>
        <w:pStyle w:val="-4"/>
        <w:numPr>
          <w:ilvl w:val="2"/>
          <w:numId w:val="18"/>
        </w:numPr>
        <w:tabs>
          <w:tab w:val="clear" w:pos="1985"/>
          <w:tab w:val="left" w:pos="1560"/>
        </w:tabs>
        <w:ind w:left="0" w:firstLine="709"/>
        <w:rPr>
          <w:sz w:val="22"/>
        </w:rPr>
      </w:pPr>
      <w:r w:rsidRPr="0097405A">
        <w:rPr>
          <w:sz w:val="24"/>
          <w:szCs w:val="28"/>
        </w:rPr>
        <w:t xml:space="preserve">Организатор вправе не обращать внимания на мелкие недочеты, несоответствия и погрешности, которые не оказывают существенного влияния на условия, предлагаемые </w:t>
      </w:r>
      <w:r w:rsidR="00CB698F">
        <w:rPr>
          <w:sz w:val="24"/>
          <w:szCs w:val="28"/>
        </w:rPr>
        <w:t xml:space="preserve">потенциальным </w:t>
      </w:r>
      <w:r w:rsidRPr="0097405A">
        <w:rPr>
          <w:sz w:val="24"/>
          <w:szCs w:val="28"/>
        </w:rPr>
        <w:t xml:space="preserve">участником запроса </w:t>
      </w:r>
      <w:r w:rsidR="00CB698F">
        <w:rPr>
          <w:sz w:val="24"/>
          <w:szCs w:val="28"/>
        </w:rPr>
        <w:t>котировок</w:t>
      </w:r>
      <w:r w:rsidRPr="0097405A">
        <w:rPr>
          <w:sz w:val="24"/>
          <w:szCs w:val="28"/>
        </w:rPr>
        <w:t xml:space="preserve"> и на возможности </w:t>
      </w:r>
      <w:r w:rsidR="00CB698F">
        <w:rPr>
          <w:sz w:val="24"/>
          <w:szCs w:val="28"/>
        </w:rPr>
        <w:t xml:space="preserve">потенциального </w:t>
      </w:r>
      <w:r w:rsidRPr="0097405A">
        <w:rPr>
          <w:sz w:val="24"/>
          <w:szCs w:val="28"/>
        </w:rPr>
        <w:t xml:space="preserve">участника запроса </w:t>
      </w:r>
      <w:r w:rsidR="00CB698F">
        <w:rPr>
          <w:sz w:val="24"/>
          <w:szCs w:val="28"/>
        </w:rPr>
        <w:t>котировок</w:t>
      </w:r>
      <w:r w:rsidRPr="0097405A">
        <w:rPr>
          <w:sz w:val="24"/>
          <w:szCs w:val="28"/>
        </w:rPr>
        <w:t>, связанные с выполнением обязательств по договору.</w:t>
      </w:r>
    </w:p>
    <w:p w:rsidR="0064639D" w:rsidRDefault="0064639D" w:rsidP="0064639D">
      <w:pPr>
        <w:pStyle w:val="-3"/>
        <w:numPr>
          <w:ilvl w:val="2"/>
          <w:numId w:val="18"/>
        </w:numPr>
        <w:tabs>
          <w:tab w:val="left" w:pos="709"/>
          <w:tab w:val="left" w:pos="1560"/>
        </w:tabs>
        <w:ind w:left="0" w:firstLine="709"/>
        <w:rPr>
          <w:sz w:val="24"/>
        </w:rPr>
      </w:pPr>
      <w:r>
        <w:rPr>
          <w:sz w:val="24"/>
        </w:rPr>
        <w:t>В случае разночтения цены на электронной торговой площадке, указанной потенциальным поставщиком при подаче заявки с  ценой указанной в приложенной заявке, предпочтение отдается цене указанной на электронной торговой площадке.</w:t>
      </w:r>
    </w:p>
    <w:p w:rsidR="009A6109" w:rsidRPr="00D577B8" w:rsidRDefault="009A6109" w:rsidP="009A6109">
      <w:pPr>
        <w:pStyle w:val="af"/>
        <w:numPr>
          <w:ilvl w:val="2"/>
          <w:numId w:val="18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7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Если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стадии рассмотрения заявок</w:t>
      </w:r>
      <w:r w:rsidRPr="00D577B8">
        <w:rPr>
          <w:rFonts w:ascii="Times New Roman" w:hAnsi="Times New Roman" w:cs="Times New Roman"/>
          <w:color w:val="000000"/>
          <w:sz w:val="24"/>
          <w:szCs w:val="24"/>
        </w:rPr>
        <w:t xml:space="preserve">, заказчиком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было установлено, что требованиям документации соответствует только одна заявка или подана только одна заявка и указанная </w:t>
      </w:r>
      <w:r w:rsidR="0094779C">
        <w:rPr>
          <w:rFonts w:ascii="Times New Roman" w:hAnsi="Times New Roman" w:cs="Times New Roman"/>
          <w:color w:val="000000"/>
          <w:sz w:val="24"/>
          <w:szCs w:val="24"/>
        </w:rPr>
        <w:t>заявка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подавший ее участник соответствуют требованиям документации </w:t>
      </w:r>
      <w:r w:rsidR="0094779C">
        <w:rPr>
          <w:rFonts w:ascii="Times New Roman" w:hAnsi="Times New Roman" w:cs="Times New Roman"/>
          <w:color w:val="000000"/>
          <w:sz w:val="24"/>
          <w:szCs w:val="24"/>
        </w:rPr>
        <w:t>то стадия оценки и выбора победителя не проводится, а соответствующий протокол не формируется. Информация о победителе отражается в протоколе рассмотрения заявок.</w:t>
      </w:r>
    </w:p>
    <w:p w:rsidR="00353D18" w:rsidRPr="00131975" w:rsidRDefault="00353D18" w:rsidP="009C759B">
      <w:pPr>
        <w:pStyle w:val="-4"/>
        <w:numPr>
          <w:ilvl w:val="2"/>
          <w:numId w:val="18"/>
        </w:numPr>
        <w:tabs>
          <w:tab w:val="clear" w:pos="1985"/>
          <w:tab w:val="left" w:pos="1560"/>
        </w:tabs>
        <w:ind w:left="0" w:firstLine="709"/>
        <w:rPr>
          <w:sz w:val="24"/>
        </w:rPr>
      </w:pPr>
      <w:r w:rsidRPr="00131975">
        <w:rPr>
          <w:sz w:val="24"/>
        </w:rPr>
        <w:t>Котировочная комиссия ведет протокол по рассмотрению заявок, который должен содержать следующие сведения:</w:t>
      </w:r>
    </w:p>
    <w:p w:rsidR="00353D18" w:rsidRPr="003238CC" w:rsidRDefault="00353D18" w:rsidP="009C759B">
      <w:pPr>
        <w:pStyle w:val="-6"/>
        <w:numPr>
          <w:ilvl w:val="5"/>
          <w:numId w:val="33"/>
        </w:numPr>
        <w:rPr>
          <w:sz w:val="24"/>
        </w:rPr>
      </w:pPr>
      <w:r w:rsidRPr="003238CC">
        <w:rPr>
          <w:sz w:val="24"/>
        </w:rPr>
        <w:t xml:space="preserve">наименование и реквизиты </w:t>
      </w:r>
      <w:r>
        <w:rPr>
          <w:sz w:val="24"/>
        </w:rPr>
        <w:t>запроса котировок</w:t>
      </w:r>
      <w:r w:rsidRPr="003238CC">
        <w:rPr>
          <w:sz w:val="24"/>
        </w:rPr>
        <w:t>;</w:t>
      </w:r>
    </w:p>
    <w:p w:rsidR="00353D18" w:rsidRPr="003238CC" w:rsidRDefault="00353D18" w:rsidP="009C759B">
      <w:pPr>
        <w:pStyle w:val="-6"/>
        <w:numPr>
          <w:ilvl w:val="5"/>
          <w:numId w:val="33"/>
        </w:numPr>
        <w:rPr>
          <w:sz w:val="24"/>
        </w:rPr>
      </w:pPr>
      <w:r w:rsidRPr="003238CC">
        <w:rPr>
          <w:sz w:val="24"/>
        </w:rPr>
        <w:t>сведения об объеме, начальной (максимальной) цене договора, сроке исполнения договора;</w:t>
      </w:r>
    </w:p>
    <w:p w:rsidR="00353D18" w:rsidRPr="003238CC" w:rsidRDefault="00353D18" w:rsidP="009C759B">
      <w:pPr>
        <w:pStyle w:val="-6"/>
        <w:numPr>
          <w:ilvl w:val="5"/>
          <w:numId w:val="33"/>
        </w:numPr>
        <w:rPr>
          <w:sz w:val="24"/>
        </w:rPr>
      </w:pPr>
      <w:r w:rsidRPr="003238CC">
        <w:rPr>
          <w:sz w:val="24"/>
        </w:rPr>
        <w:t xml:space="preserve">перечень </w:t>
      </w:r>
      <w:r w:rsidR="0024261A">
        <w:rPr>
          <w:sz w:val="24"/>
        </w:rPr>
        <w:t>претендентов на участие в</w:t>
      </w:r>
      <w:r w:rsidRPr="003238CC">
        <w:rPr>
          <w:sz w:val="24"/>
        </w:rPr>
        <w:t xml:space="preserve"> </w:t>
      </w:r>
      <w:r>
        <w:rPr>
          <w:sz w:val="24"/>
        </w:rPr>
        <w:t>запрос</w:t>
      </w:r>
      <w:r w:rsidR="0024261A">
        <w:rPr>
          <w:sz w:val="24"/>
        </w:rPr>
        <w:t>е</w:t>
      </w:r>
      <w:r>
        <w:rPr>
          <w:sz w:val="24"/>
        </w:rPr>
        <w:t xml:space="preserve"> котировок</w:t>
      </w:r>
      <w:r w:rsidRPr="003238CC">
        <w:rPr>
          <w:sz w:val="24"/>
        </w:rPr>
        <w:t>, подавших заявки, и цены таких заявок;</w:t>
      </w:r>
    </w:p>
    <w:p w:rsidR="00353D18" w:rsidRPr="003238CC" w:rsidRDefault="00353D18" w:rsidP="009C759B">
      <w:pPr>
        <w:pStyle w:val="-6"/>
        <w:numPr>
          <w:ilvl w:val="5"/>
          <w:numId w:val="33"/>
        </w:numPr>
        <w:rPr>
          <w:sz w:val="24"/>
        </w:rPr>
      </w:pPr>
      <w:r w:rsidRPr="003238CC">
        <w:rPr>
          <w:sz w:val="24"/>
        </w:rPr>
        <w:t xml:space="preserve">решение о допуске </w:t>
      </w:r>
      <w:r w:rsidR="00A8365A">
        <w:rPr>
          <w:sz w:val="24"/>
        </w:rPr>
        <w:t>претендента</w:t>
      </w:r>
      <w:r w:rsidRPr="003238CC">
        <w:rPr>
          <w:sz w:val="24"/>
        </w:rPr>
        <w:t xml:space="preserve"> </w:t>
      </w:r>
      <w:r>
        <w:rPr>
          <w:sz w:val="24"/>
        </w:rPr>
        <w:t>к запросу котировок</w:t>
      </w:r>
      <w:r w:rsidRPr="003238CC">
        <w:rPr>
          <w:sz w:val="24"/>
        </w:rPr>
        <w:t xml:space="preserve"> либо об отказе ему в допуске с указанием положений </w:t>
      </w:r>
      <w:r>
        <w:rPr>
          <w:sz w:val="24"/>
        </w:rPr>
        <w:t>котировочной</w:t>
      </w:r>
      <w:r w:rsidRPr="003238CC">
        <w:rPr>
          <w:sz w:val="24"/>
        </w:rPr>
        <w:t xml:space="preserve"> документации, которым не соответствует </w:t>
      </w:r>
      <w:r w:rsidR="00A8365A">
        <w:rPr>
          <w:sz w:val="24"/>
        </w:rPr>
        <w:t>лицо</w:t>
      </w:r>
      <w:r w:rsidRPr="003238CC">
        <w:rPr>
          <w:sz w:val="24"/>
        </w:rPr>
        <w:t xml:space="preserve"> или его заявка, а также самих несоответствующих положений такой заявки;</w:t>
      </w:r>
    </w:p>
    <w:p w:rsidR="00353D18" w:rsidRDefault="00353D18" w:rsidP="009C759B">
      <w:pPr>
        <w:pStyle w:val="-6"/>
        <w:numPr>
          <w:ilvl w:val="5"/>
          <w:numId w:val="33"/>
        </w:numPr>
        <w:rPr>
          <w:sz w:val="24"/>
        </w:rPr>
      </w:pPr>
      <w:r w:rsidRPr="003238CC">
        <w:rPr>
          <w:sz w:val="24"/>
        </w:rPr>
        <w:t xml:space="preserve">о результатах голосования членов </w:t>
      </w:r>
      <w:r>
        <w:rPr>
          <w:sz w:val="24"/>
        </w:rPr>
        <w:t>котировочной</w:t>
      </w:r>
      <w:r w:rsidRPr="003238CC">
        <w:rPr>
          <w:sz w:val="24"/>
        </w:rPr>
        <w:t xml:space="preserve"> комиссии, принявших участие в голосовании</w:t>
      </w:r>
      <w:r w:rsidR="00C368F3">
        <w:rPr>
          <w:sz w:val="24"/>
        </w:rPr>
        <w:t>.</w:t>
      </w:r>
    </w:p>
    <w:p w:rsidR="00131975" w:rsidRDefault="00353D18" w:rsidP="009C759B">
      <w:pPr>
        <w:pStyle w:val="aa"/>
        <w:numPr>
          <w:ilvl w:val="2"/>
          <w:numId w:val="1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600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заявок </w:t>
      </w:r>
      <w:r w:rsidRPr="00B36600">
        <w:rPr>
          <w:rFonts w:ascii="Times New Roman" w:hAnsi="Times New Roman" w:cs="Times New Roman"/>
          <w:color w:val="000000"/>
          <w:sz w:val="24"/>
          <w:szCs w:val="24"/>
        </w:rPr>
        <w:t>подписывается членами комиссии</w:t>
      </w:r>
      <w:r w:rsidR="00B91C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1C27" w:rsidRPr="00B36600">
        <w:rPr>
          <w:rFonts w:ascii="Times New Roman" w:hAnsi="Times New Roman" w:cs="Times New Roman"/>
          <w:color w:val="000000"/>
          <w:sz w:val="24"/>
          <w:szCs w:val="24"/>
        </w:rPr>
        <w:t>присутствовавшими на заседании</w:t>
      </w:r>
      <w:r w:rsidR="00B91C27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течении рабочего дня после заседании комиссии</w:t>
      </w:r>
      <w:r w:rsidRPr="00B366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1975" w:rsidRDefault="00353D18" w:rsidP="009C759B">
      <w:pPr>
        <w:pStyle w:val="aa"/>
        <w:numPr>
          <w:ilvl w:val="2"/>
          <w:numId w:val="1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75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протокол размещается заказчиком не позднее чем через 2 дня со дня подписания </w:t>
      </w:r>
      <w:r w:rsidR="00E54C6D">
        <w:rPr>
          <w:rFonts w:ascii="Times New Roman" w:hAnsi="Times New Roman" w:cs="Times New Roman"/>
          <w:color w:val="000000"/>
          <w:sz w:val="24"/>
          <w:szCs w:val="24"/>
        </w:rPr>
        <w:t>в единой информационной системе</w:t>
      </w:r>
      <w:r w:rsidRPr="001319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1975" w:rsidRPr="00131975" w:rsidRDefault="00353D18" w:rsidP="009C759B">
      <w:pPr>
        <w:pStyle w:val="aa"/>
        <w:numPr>
          <w:ilvl w:val="2"/>
          <w:numId w:val="1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75">
        <w:rPr>
          <w:rFonts w:ascii="Times New Roman" w:hAnsi="Times New Roman" w:cs="Times New Roman"/>
          <w:sz w:val="24"/>
        </w:rPr>
        <w:t xml:space="preserve">В рамках оценочной стадии котировочная комиссия оценивает и сопоставляет заявки допущенных участников запроса котировок. Цель оценочной стадии заключается в присвоении каждой заявке оценки. </w:t>
      </w:r>
    </w:p>
    <w:p w:rsidR="00131975" w:rsidRPr="00131975" w:rsidRDefault="001F7011" w:rsidP="009C759B">
      <w:pPr>
        <w:pStyle w:val="aa"/>
        <w:numPr>
          <w:ilvl w:val="2"/>
          <w:numId w:val="1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75">
        <w:rPr>
          <w:rFonts w:ascii="Times New Roman" w:hAnsi="Times New Roman" w:cs="Times New Roman"/>
          <w:sz w:val="24"/>
        </w:rPr>
        <w:t xml:space="preserve">Оценочная стадия проводится </w:t>
      </w:r>
      <w:r w:rsidR="00DD3ACE">
        <w:rPr>
          <w:rFonts w:ascii="Times New Roman" w:hAnsi="Times New Roman" w:cs="Times New Roman"/>
          <w:sz w:val="24"/>
        </w:rPr>
        <w:t>в срок</w:t>
      </w:r>
      <w:r w:rsidRPr="00131975">
        <w:rPr>
          <w:rFonts w:ascii="Times New Roman" w:hAnsi="Times New Roman" w:cs="Times New Roman"/>
          <w:sz w:val="24"/>
        </w:rPr>
        <w:t xml:space="preserve"> указанн</w:t>
      </w:r>
      <w:r w:rsidR="00DD3ACE">
        <w:rPr>
          <w:rFonts w:ascii="Times New Roman" w:hAnsi="Times New Roman" w:cs="Times New Roman"/>
          <w:sz w:val="24"/>
        </w:rPr>
        <w:t>ый</w:t>
      </w:r>
      <w:r w:rsidRPr="00131975">
        <w:rPr>
          <w:rFonts w:ascii="Times New Roman" w:hAnsi="Times New Roman" w:cs="Times New Roman"/>
          <w:sz w:val="24"/>
        </w:rPr>
        <w:t xml:space="preserve"> в извещении и котировочной документации.</w:t>
      </w:r>
    </w:p>
    <w:p w:rsidR="00131975" w:rsidRPr="00131975" w:rsidRDefault="00353D18" w:rsidP="009C759B">
      <w:pPr>
        <w:pStyle w:val="aa"/>
        <w:numPr>
          <w:ilvl w:val="2"/>
          <w:numId w:val="1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75">
        <w:rPr>
          <w:rFonts w:ascii="Times New Roman" w:hAnsi="Times New Roman" w:cs="Times New Roman"/>
          <w:sz w:val="24"/>
        </w:rPr>
        <w:t xml:space="preserve">Оценка заявок на участие в запросе цен осуществляется по единственному критерию- цена предложения. </w:t>
      </w:r>
      <w:bookmarkStart w:id="74" w:name="_Ref270094868"/>
      <w:r w:rsidRPr="00131975">
        <w:rPr>
          <w:rFonts w:ascii="Times New Roman" w:hAnsi="Times New Roman" w:cs="Times New Roman"/>
          <w:sz w:val="24"/>
        </w:rPr>
        <w:t xml:space="preserve">Закупочная комиссия ранжирует заявки по цене начиная с наименьшей. </w:t>
      </w:r>
    </w:p>
    <w:p w:rsidR="00131975" w:rsidRPr="00131975" w:rsidRDefault="00353D18" w:rsidP="009C759B">
      <w:pPr>
        <w:pStyle w:val="aa"/>
        <w:numPr>
          <w:ilvl w:val="2"/>
          <w:numId w:val="1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75">
        <w:rPr>
          <w:rFonts w:ascii="Times New Roman" w:hAnsi="Times New Roman" w:cs="Times New Roman"/>
          <w:sz w:val="24"/>
        </w:rPr>
        <w:t>При равенстве цен заявок различных участников лучшее (более высокое) место в ранжировке получает участник, который раньше подал заявку на участие в запросе цен. Победителем запроса цен считается участник, предложивший минимальную цену и которому присвоено первое место.</w:t>
      </w:r>
      <w:bookmarkEnd w:id="74"/>
    </w:p>
    <w:p w:rsidR="00353D18" w:rsidRPr="00131975" w:rsidRDefault="00353D18" w:rsidP="009C759B">
      <w:pPr>
        <w:pStyle w:val="aa"/>
        <w:numPr>
          <w:ilvl w:val="2"/>
          <w:numId w:val="1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975">
        <w:rPr>
          <w:rFonts w:ascii="Times New Roman" w:hAnsi="Times New Roman" w:cs="Times New Roman"/>
          <w:sz w:val="24"/>
        </w:rPr>
        <w:t xml:space="preserve">Котировочная комиссия ведет протокол по оценке заявок и выбор победителя, в котором должны </w:t>
      </w:r>
      <w:r w:rsidRPr="00BC331E">
        <w:rPr>
          <w:rFonts w:ascii="Times New Roman" w:hAnsi="Times New Roman" w:cs="Times New Roman"/>
          <w:sz w:val="24"/>
        </w:rPr>
        <w:t>содержаться сведения о:</w:t>
      </w:r>
    </w:p>
    <w:p w:rsidR="00353D18" w:rsidRPr="003238CC" w:rsidRDefault="00353D18" w:rsidP="003A6C0F">
      <w:pPr>
        <w:pStyle w:val="-6"/>
        <w:numPr>
          <w:ilvl w:val="5"/>
          <w:numId w:val="12"/>
        </w:numPr>
        <w:rPr>
          <w:sz w:val="24"/>
        </w:rPr>
      </w:pPr>
      <w:r w:rsidRPr="003238CC">
        <w:rPr>
          <w:sz w:val="24"/>
        </w:rPr>
        <w:t>месте, дате, времени проведения такого заседания;</w:t>
      </w:r>
    </w:p>
    <w:p w:rsidR="00353D18" w:rsidRPr="003238CC" w:rsidRDefault="00353D18" w:rsidP="003A6C0F">
      <w:pPr>
        <w:pStyle w:val="-6"/>
        <w:numPr>
          <w:ilvl w:val="5"/>
          <w:numId w:val="12"/>
        </w:numPr>
        <w:rPr>
          <w:sz w:val="24"/>
        </w:rPr>
      </w:pPr>
      <w:r w:rsidRPr="003238CC">
        <w:rPr>
          <w:sz w:val="24"/>
        </w:rPr>
        <w:t xml:space="preserve">об участниках </w:t>
      </w:r>
      <w:r>
        <w:rPr>
          <w:sz w:val="24"/>
        </w:rPr>
        <w:t>запроса котировок</w:t>
      </w:r>
      <w:r w:rsidRPr="003238CC">
        <w:rPr>
          <w:sz w:val="24"/>
        </w:rPr>
        <w:t>, заявки которых сравнивались, и ценах таких заявок;</w:t>
      </w:r>
    </w:p>
    <w:p w:rsidR="00353D18" w:rsidRDefault="00353D18" w:rsidP="003A6C0F">
      <w:pPr>
        <w:pStyle w:val="-6"/>
        <w:numPr>
          <w:ilvl w:val="5"/>
          <w:numId w:val="12"/>
        </w:numPr>
        <w:rPr>
          <w:sz w:val="24"/>
        </w:rPr>
      </w:pPr>
      <w:r>
        <w:rPr>
          <w:sz w:val="24"/>
        </w:rPr>
        <w:t>о результатах оценки</w:t>
      </w:r>
    </w:p>
    <w:p w:rsidR="00353D18" w:rsidRPr="003238CC" w:rsidRDefault="00353D18" w:rsidP="003A6C0F">
      <w:pPr>
        <w:pStyle w:val="-6"/>
        <w:numPr>
          <w:ilvl w:val="5"/>
          <w:numId w:val="12"/>
        </w:numPr>
        <w:rPr>
          <w:sz w:val="24"/>
        </w:rPr>
      </w:pPr>
      <w:r w:rsidRPr="003238CC">
        <w:rPr>
          <w:sz w:val="24"/>
        </w:rPr>
        <w:t xml:space="preserve">о принятом на основании результатов оценки и сопоставления заявок на участие в </w:t>
      </w:r>
      <w:r>
        <w:rPr>
          <w:sz w:val="24"/>
        </w:rPr>
        <w:t>запросе котировок</w:t>
      </w:r>
      <w:r w:rsidRPr="003238CC">
        <w:rPr>
          <w:sz w:val="24"/>
        </w:rPr>
        <w:t xml:space="preserve"> решении о присвоении заявкам на участие в </w:t>
      </w:r>
      <w:r>
        <w:rPr>
          <w:sz w:val="24"/>
        </w:rPr>
        <w:t>запросе котировок</w:t>
      </w:r>
      <w:r w:rsidRPr="003238CC">
        <w:rPr>
          <w:sz w:val="24"/>
        </w:rPr>
        <w:t xml:space="preserve"> мест;</w:t>
      </w:r>
    </w:p>
    <w:p w:rsidR="00353D18" w:rsidRPr="003238CC" w:rsidRDefault="00353D18" w:rsidP="003A6C0F">
      <w:pPr>
        <w:pStyle w:val="-6"/>
        <w:numPr>
          <w:ilvl w:val="5"/>
          <w:numId w:val="12"/>
        </w:numPr>
        <w:rPr>
          <w:sz w:val="24"/>
        </w:rPr>
      </w:pPr>
      <w:r w:rsidRPr="003238CC">
        <w:rPr>
          <w:sz w:val="24"/>
        </w:rPr>
        <w:t>сведения об объеме, начальной (максимальной) цене договора, сроке исполнения договора;</w:t>
      </w:r>
    </w:p>
    <w:p w:rsidR="00353D18" w:rsidRPr="003238CC" w:rsidRDefault="00353D18" w:rsidP="003A6C0F">
      <w:pPr>
        <w:pStyle w:val="-6"/>
        <w:numPr>
          <w:ilvl w:val="5"/>
          <w:numId w:val="12"/>
        </w:numPr>
        <w:rPr>
          <w:sz w:val="24"/>
        </w:rPr>
      </w:pPr>
      <w:r w:rsidRPr="003238CC">
        <w:rPr>
          <w:sz w:val="24"/>
        </w:rPr>
        <w:t xml:space="preserve">о наименовании победителя </w:t>
      </w:r>
      <w:r>
        <w:rPr>
          <w:sz w:val="24"/>
        </w:rPr>
        <w:t>запроса котировок</w:t>
      </w:r>
      <w:r w:rsidRPr="003238CC">
        <w:rPr>
          <w:sz w:val="24"/>
        </w:rPr>
        <w:t>, цене его заявки.</w:t>
      </w:r>
    </w:p>
    <w:p w:rsidR="0082692F" w:rsidRDefault="00353D18" w:rsidP="009C759B">
      <w:pPr>
        <w:pStyle w:val="-6"/>
        <w:numPr>
          <w:ilvl w:val="2"/>
          <w:numId w:val="18"/>
        </w:numPr>
        <w:tabs>
          <w:tab w:val="left" w:pos="1560"/>
        </w:tabs>
        <w:ind w:left="0" w:firstLine="709"/>
        <w:rPr>
          <w:sz w:val="24"/>
        </w:rPr>
      </w:pPr>
      <w:r w:rsidRPr="00B7342C">
        <w:rPr>
          <w:sz w:val="24"/>
        </w:rPr>
        <w:t xml:space="preserve">Протокол по </w:t>
      </w:r>
      <w:r>
        <w:rPr>
          <w:sz w:val="24"/>
        </w:rPr>
        <w:t>оценке заявок и выбор</w:t>
      </w:r>
      <w:r w:rsidR="0049344E">
        <w:rPr>
          <w:sz w:val="24"/>
        </w:rPr>
        <w:t>а</w:t>
      </w:r>
      <w:r>
        <w:rPr>
          <w:sz w:val="24"/>
        </w:rPr>
        <w:t xml:space="preserve"> победителя</w:t>
      </w:r>
      <w:r w:rsidRPr="00B7342C">
        <w:rPr>
          <w:sz w:val="24"/>
        </w:rPr>
        <w:t xml:space="preserve"> оформляется и подписывается в течение  рабоч</w:t>
      </w:r>
      <w:r>
        <w:rPr>
          <w:sz w:val="24"/>
        </w:rPr>
        <w:t>его</w:t>
      </w:r>
      <w:r w:rsidRPr="00B7342C">
        <w:rPr>
          <w:sz w:val="24"/>
        </w:rPr>
        <w:t xml:space="preserve"> дней после заседания комиссии. </w:t>
      </w:r>
    </w:p>
    <w:p w:rsidR="0082692F" w:rsidRDefault="00353D18" w:rsidP="009C759B">
      <w:pPr>
        <w:pStyle w:val="-6"/>
        <w:numPr>
          <w:ilvl w:val="2"/>
          <w:numId w:val="18"/>
        </w:numPr>
        <w:tabs>
          <w:tab w:val="left" w:pos="1560"/>
        </w:tabs>
        <w:ind w:left="0" w:firstLine="709"/>
        <w:rPr>
          <w:sz w:val="24"/>
        </w:rPr>
      </w:pPr>
      <w:r w:rsidRPr="0082692F">
        <w:rPr>
          <w:sz w:val="24"/>
        </w:rPr>
        <w:t xml:space="preserve">Протокол размещается </w:t>
      </w:r>
      <w:r w:rsidR="00E54C6D">
        <w:rPr>
          <w:sz w:val="24"/>
        </w:rPr>
        <w:t>в единой информационной системе</w:t>
      </w:r>
      <w:r w:rsidRPr="0082692F">
        <w:rPr>
          <w:sz w:val="24"/>
        </w:rPr>
        <w:t xml:space="preserve"> в </w:t>
      </w:r>
      <w:r w:rsidR="0049344E" w:rsidRPr="0082692F">
        <w:rPr>
          <w:sz w:val="24"/>
        </w:rPr>
        <w:t>2-х</w:t>
      </w:r>
      <w:r w:rsidRPr="0082692F">
        <w:rPr>
          <w:sz w:val="24"/>
        </w:rPr>
        <w:t xml:space="preserve"> рабоч</w:t>
      </w:r>
      <w:r w:rsidR="0049344E" w:rsidRPr="0082692F">
        <w:rPr>
          <w:sz w:val="24"/>
        </w:rPr>
        <w:t>их</w:t>
      </w:r>
      <w:r w:rsidRPr="0082692F">
        <w:rPr>
          <w:sz w:val="24"/>
        </w:rPr>
        <w:t xml:space="preserve"> д</w:t>
      </w:r>
      <w:r w:rsidR="0049344E" w:rsidRPr="0082692F">
        <w:rPr>
          <w:sz w:val="24"/>
        </w:rPr>
        <w:t>ней после заседания комиссии</w:t>
      </w:r>
      <w:r w:rsidRPr="0082692F">
        <w:rPr>
          <w:sz w:val="24"/>
        </w:rPr>
        <w:t>.</w:t>
      </w:r>
    </w:p>
    <w:p w:rsidR="00353D18" w:rsidRPr="0082692F" w:rsidRDefault="00353D18" w:rsidP="009C759B">
      <w:pPr>
        <w:pStyle w:val="-6"/>
        <w:numPr>
          <w:ilvl w:val="2"/>
          <w:numId w:val="18"/>
        </w:numPr>
        <w:tabs>
          <w:tab w:val="left" w:pos="1560"/>
        </w:tabs>
        <w:ind w:left="0" w:firstLine="709"/>
        <w:rPr>
          <w:sz w:val="24"/>
        </w:rPr>
      </w:pPr>
      <w:r w:rsidRPr="0082692F">
        <w:rPr>
          <w:color w:val="000000"/>
          <w:sz w:val="24"/>
        </w:rPr>
        <w:lastRenderedPageBreak/>
        <w:t>Заказчик в течение 3-х рабочих дней со дня подписания указанного протокола передают победителю зап</w:t>
      </w:r>
      <w:r w:rsidR="00670183" w:rsidRPr="0082692F">
        <w:rPr>
          <w:color w:val="000000"/>
          <w:sz w:val="24"/>
        </w:rPr>
        <w:t>роса котировок проект договора.</w:t>
      </w:r>
    </w:p>
    <w:p w:rsidR="00F8354E" w:rsidRPr="00572085" w:rsidRDefault="00F8354E" w:rsidP="00A83E00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54E" w:rsidRPr="00572085" w:rsidRDefault="00D16475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="00173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8354E"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</w:t>
      </w:r>
      <w:r w:rsidR="00E9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апрос коммерческих предложений.</w:t>
      </w:r>
    </w:p>
    <w:p w:rsidR="00F8354E" w:rsidRPr="00572085" w:rsidRDefault="00F8354E" w:rsidP="00F83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436A" w:rsidRPr="00A2436A" w:rsidRDefault="00A2436A" w:rsidP="009C759B">
      <w:pPr>
        <w:pStyle w:val="Default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</w:rPr>
      </w:pPr>
      <w:r w:rsidRPr="00A2436A">
        <w:rPr>
          <w:rFonts w:ascii="Times New Roman" w:eastAsia="Times New Roman" w:hAnsi="Times New Roman" w:cs="Times New Roman"/>
        </w:rPr>
        <w:t xml:space="preserve"> </w:t>
      </w:r>
      <w:r w:rsidR="005A7410" w:rsidRPr="00A2436A">
        <w:rPr>
          <w:rFonts w:ascii="Times New Roman" w:hAnsi="Times New Roman" w:cs="Times New Roman"/>
        </w:rPr>
        <w:t>Запрос предложений без дополнительных закупочных процедур  проводится, когда по соображениям экономии времени, усилий либо вследствие наличия рисков юридического характера, связанных с высокой вероятностью отказа от заключения договора с победителем, проведение запроса предложений нецелесообразно. В целях настоящего Положения под запросом предложени</w:t>
      </w:r>
      <w:r w:rsidR="00136CFF">
        <w:rPr>
          <w:rFonts w:ascii="Times New Roman" w:hAnsi="Times New Roman" w:cs="Times New Roman"/>
        </w:rPr>
        <w:t xml:space="preserve">й понимается непродолжительная </w:t>
      </w:r>
      <w:r w:rsidR="005A7410" w:rsidRPr="00A2436A">
        <w:rPr>
          <w:rFonts w:ascii="Times New Roman" w:hAnsi="Times New Roman" w:cs="Times New Roman"/>
        </w:rPr>
        <w:t xml:space="preserve">процедура запроса с выбором лучшего предложения по лучшей совокупности условий исполнения и без обязанности </w:t>
      </w:r>
      <w:r w:rsidR="00136CFF">
        <w:rPr>
          <w:rFonts w:ascii="Times New Roman" w:hAnsi="Times New Roman" w:cs="Times New Roman"/>
        </w:rPr>
        <w:t>Заказчика</w:t>
      </w:r>
      <w:r w:rsidR="005A7410" w:rsidRPr="00A2436A">
        <w:rPr>
          <w:rFonts w:ascii="Times New Roman" w:hAnsi="Times New Roman" w:cs="Times New Roman"/>
        </w:rPr>
        <w:t xml:space="preserve"> заключить договор по результатам такой закупочной процедуры. </w:t>
      </w:r>
      <w:r w:rsidR="005A7410" w:rsidRPr="00A2436A">
        <w:rPr>
          <w:rFonts w:ascii="Times New Roman" w:eastAsia="Times New Roman" w:hAnsi="Times New Roman" w:cs="Times New Roman"/>
        </w:rPr>
        <w:t>Начальная цена договора не должна превышать</w:t>
      </w:r>
      <w:r>
        <w:rPr>
          <w:rFonts w:ascii="Times New Roman" w:eastAsia="Times New Roman" w:hAnsi="Times New Roman" w:cs="Times New Roman"/>
        </w:rPr>
        <w:t xml:space="preserve"> </w:t>
      </w:r>
      <w:r w:rsidR="005A7410" w:rsidRPr="00A2436A">
        <w:rPr>
          <w:rFonts w:ascii="Times New Roman" w:eastAsia="Times New Roman" w:hAnsi="Times New Roman" w:cs="Times New Roman"/>
        </w:rPr>
        <w:t>1 млн. руб.</w:t>
      </w:r>
    </w:p>
    <w:p w:rsidR="006376BE" w:rsidRPr="009A1FC1" w:rsidRDefault="006376BE" w:rsidP="009C759B">
      <w:pPr>
        <w:pStyle w:val="-3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6376BE">
        <w:rPr>
          <w:sz w:val="24"/>
        </w:rPr>
        <w:t xml:space="preserve">Запрос предложений </w:t>
      </w:r>
      <w:r>
        <w:rPr>
          <w:color w:val="000000"/>
          <w:sz w:val="24"/>
        </w:rPr>
        <w:t xml:space="preserve">может проводится как в электронной так и не в электронной форме. При проведении </w:t>
      </w:r>
      <w:r w:rsidRPr="006376BE">
        <w:rPr>
          <w:sz w:val="24"/>
        </w:rPr>
        <w:t>запроса предложений</w:t>
      </w:r>
      <w:r w:rsidRPr="006376BE">
        <w:rPr>
          <w:color w:val="000000"/>
          <w:sz w:val="22"/>
        </w:rPr>
        <w:t xml:space="preserve"> </w:t>
      </w:r>
      <w:r>
        <w:rPr>
          <w:color w:val="000000"/>
          <w:sz w:val="24"/>
        </w:rPr>
        <w:t>в электронной форме дополнительно применяются положения раздела 2.15.</w:t>
      </w:r>
    </w:p>
    <w:p w:rsidR="00136CFF" w:rsidRPr="00136CFF" w:rsidRDefault="005A7410" w:rsidP="009C759B">
      <w:pPr>
        <w:pStyle w:val="Default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</w:rPr>
      </w:pPr>
      <w:r w:rsidRPr="00A2436A">
        <w:rPr>
          <w:rFonts w:ascii="Times New Roman" w:eastAsia="Times New Roman" w:hAnsi="Times New Roman" w:cs="Times New Roman"/>
        </w:rPr>
        <w:t xml:space="preserve">Организатор закупки при проведении процедуры запроса коммерческих предложений не менее чем за </w:t>
      </w:r>
      <w:r w:rsidR="003C470E" w:rsidRPr="00A2436A">
        <w:rPr>
          <w:rFonts w:ascii="Times New Roman" w:eastAsia="Times New Roman" w:hAnsi="Times New Roman" w:cs="Times New Roman"/>
        </w:rPr>
        <w:t xml:space="preserve">7 календарных </w:t>
      </w:r>
      <w:r w:rsidRPr="00A2436A">
        <w:rPr>
          <w:rFonts w:ascii="Times New Roman" w:eastAsia="Times New Roman" w:hAnsi="Times New Roman" w:cs="Times New Roman"/>
        </w:rPr>
        <w:t xml:space="preserve">дней до дня окончания приема заявок на участие в запросе предложений размещает </w:t>
      </w:r>
      <w:r w:rsidR="00E54C6D">
        <w:rPr>
          <w:rFonts w:ascii="Times New Roman" w:eastAsia="Times New Roman" w:hAnsi="Times New Roman" w:cs="Times New Roman"/>
        </w:rPr>
        <w:t xml:space="preserve">в единой информационной </w:t>
      </w:r>
      <w:r w:rsidRPr="00A2436A">
        <w:rPr>
          <w:rFonts w:ascii="Times New Roman" w:eastAsia="Times New Roman" w:hAnsi="Times New Roman" w:cs="Times New Roman"/>
        </w:rPr>
        <w:t xml:space="preserve">извещение </w:t>
      </w:r>
      <w:bookmarkStart w:id="75" w:name="sub_14222"/>
      <w:r w:rsidRPr="00A2436A">
        <w:rPr>
          <w:rFonts w:ascii="Times New Roman" w:eastAsia="Times New Roman" w:hAnsi="Times New Roman" w:cs="Times New Roman"/>
        </w:rPr>
        <w:t>и документация.</w:t>
      </w:r>
      <w:bookmarkEnd w:id="75"/>
    </w:p>
    <w:p w:rsidR="007F5175" w:rsidRPr="00136CFF" w:rsidRDefault="007F5175" w:rsidP="009C759B">
      <w:pPr>
        <w:pStyle w:val="Default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</w:rPr>
      </w:pPr>
      <w:r w:rsidRPr="00136CFF">
        <w:rPr>
          <w:rFonts w:ascii="Times New Roman" w:hAnsi="Times New Roman" w:cs="Times New Roman"/>
        </w:rPr>
        <w:t>В извещении о проведении запроса предложений организатор, указывает сведения, предусмотренные п.2.4.4 настоящего Положения, а также:</w:t>
      </w:r>
    </w:p>
    <w:p w:rsidR="007F5175" w:rsidRPr="003238CC" w:rsidRDefault="007F5175" w:rsidP="009C759B">
      <w:pPr>
        <w:pStyle w:val="-6"/>
        <w:numPr>
          <w:ilvl w:val="5"/>
          <w:numId w:val="40"/>
        </w:numPr>
        <w:tabs>
          <w:tab w:val="left" w:pos="1276"/>
          <w:tab w:val="left" w:pos="1418"/>
        </w:tabs>
        <w:rPr>
          <w:sz w:val="24"/>
        </w:rPr>
      </w:pPr>
      <w:r w:rsidRPr="003238CC">
        <w:rPr>
          <w:sz w:val="24"/>
        </w:rPr>
        <w:t xml:space="preserve">наименование и адрес ЭТП в информационно-телекоммуникационной сети Интернет, на которой проводится </w:t>
      </w:r>
      <w:r w:rsidRPr="006376BE">
        <w:rPr>
          <w:sz w:val="24"/>
        </w:rPr>
        <w:t>запрос предложений</w:t>
      </w:r>
      <w:r w:rsidRPr="003238CC">
        <w:rPr>
          <w:sz w:val="24"/>
        </w:rPr>
        <w:t>;</w:t>
      </w:r>
    </w:p>
    <w:p w:rsidR="007F5175" w:rsidRPr="003238CC" w:rsidRDefault="007F5175" w:rsidP="009C759B">
      <w:pPr>
        <w:pStyle w:val="-6"/>
        <w:numPr>
          <w:ilvl w:val="5"/>
          <w:numId w:val="40"/>
        </w:numPr>
        <w:tabs>
          <w:tab w:val="left" w:pos="1276"/>
          <w:tab w:val="left" w:pos="1418"/>
        </w:tabs>
        <w:rPr>
          <w:sz w:val="24"/>
        </w:rPr>
      </w:pPr>
      <w:r w:rsidRPr="003238CC">
        <w:rPr>
          <w:sz w:val="24"/>
        </w:rPr>
        <w:t xml:space="preserve">указание, что подать заявку на участие в </w:t>
      </w:r>
      <w:r w:rsidRPr="006376BE">
        <w:rPr>
          <w:sz w:val="24"/>
        </w:rPr>
        <w:t>запрос</w:t>
      </w:r>
      <w:r>
        <w:rPr>
          <w:sz w:val="24"/>
        </w:rPr>
        <w:t xml:space="preserve">е </w:t>
      </w:r>
      <w:r w:rsidRPr="006376BE">
        <w:rPr>
          <w:sz w:val="24"/>
        </w:rPr>
        <w:t>предложений</w:t>
      </w:r>
      <w:r w:rsidRPr="003238CC">
        <w:rPr>
          <w:sz w:val="24"/>
        </w:rPr>
        <w:t xml:space="preserve"> могут только </w:t>
      </w:r>
      <w:r>
        <w:rPr>
          <w:sz w:val="24"/>
        </w:rPr>
        <w:t>лица</w:t>
      </w:r>
      <w:r w:rsidRPr="003238CC">
        <w:rPr>
          <w:sz w:val="24"/>
        </w:rPr>
        <w:t>, заблаговременно прошедшие аккредитацию на электронной площадке;</w:t>
      </w:r>
    </w:p>
    <w:p w:rsidR="00A2436A" w:rsidRDefault="005A7410" w:rsidP="009C759B">
      <w:pPr>
        <w:pStyle w:val="Default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</w:rPr>
      </w:pPr>
      <w:r w:rsidRPr="00A2436A">
        <w:rPr>
          <w:rFonts w:ascii="Times New Roman" w:hAnsi="Times New Roman" w:cs="Times New Roman"/>
        </w:rPr>
        <w:t>Организатор процедуры закупки вправе на любом этапе отказаться от проведения запроса предложений,</w:t>
      </w:r>
      <w:r w:rsidR="00670AE0" w:rsidRPr="00670AE0">
        <w:rPr>
          <w:rFonts w:ascii="Times New Roman" w:hAnsi="Times New Roman" w:cs="Times New Roman"/>
        </w:rPr>
        <w:t xml:space="preserve"> </w:t>
      </w:r>
      <w:r w:rsidR="00670AE0">
        <w:rPr>
          <w:rFonts w:ascii="Times New Roman" w:hAnsi="Times New Roman" w:cs="Times New Roman"/>
        </w:rPr>
        <w:t>вплоть до подписания договора,</w:t>
      </w:r>
      <w:r w:rsidRPr="00A2436A">
        <w:rPr>
          <w:rFonts w:ascii="Times New Roman" w:hAnsi="Times New Roman" w:cs="Times New Roman"/>
        </w:rPr>
        <w:t xml:space="preserve"> </w:t>
      </w:r>
      <w:r w:rsidR="006A22E8" w:rsidRPr="00A2436A">
        <w:rPr>
          <w:rFonts w:ascii="Times New Roman" w:hAnsi="Times New Roman" w:cs="Times New Roman"/>
        </w:rPr>
        <w:t>в течени</w:t>
      </w:r>
      <w:r w:rsidR="00011BDD" w:rsidRPr="00A2436A">
        <w:rPr>
          <w:rFonts w:ascii="Times New Roman" w:hAnsi="Times New Roman" w:cs="Times New Roman"/>
        </w:rPr>
        <w:t>е</w:t>
      </w:r>
      <w:r w:rsidR="006A22E8" w:rsidRPr="00A2436A">
        <w:rPr>
          <w:rFonts w:ascii="Times New Roman" w:hAnsi="Times New Roman" w:cs="Times New Roman"/>
        </w:rPr>
        <w:t xml:space="preserve"> для следующего за днем принятия такого решения, </w:t>
      </w:r>
      <w:r w:rsidRPr="00A2436A">
        <w:rPr>
          <w:rFonts w:ascii="Times New Roman" w:hAnsi="Times New Roman" w:cs="Times New Roman"/>
        </w:rPr>
        <w:t xml:space="preserve">разместив сообщение об этом </w:t>
      </w:r>
      <w:r w:rsidR="00E54C6D">
        <w:rPr>
          <w:rFonts w:ascii="Times New Roman" w:hAnsi="Times New Roman" w:cs="Times New Roman"/>
        </w:rPr>
        <w:t>в единой информационной системе</w:t>
      </w:r>
      <w:r w:rsidR="00670AE0">
        <w:rPr>
          <w:rFonts w:ascii="Times New Roman" w:hAnsi="Times New Roman" w:cs="Times New Roman"/>
        </w:rPr>
        <w:t>.</w:t>
      </w:r>
      <w:r w:rsidRPr="00A2436A">
        <w:rPr>
          <w:rFonts w:ascii="Times New Roman" w:hAnsi="Times New Roman" w:cs="Times New Roman"/>
        </w:rPr>
        <w:t xml:space="preserve"> </w:t>
      </w:r>
      <w:r w:rsidR="00670AE0">
        <w:rPr>
          <w:rFonts w:ascii="Times New Roman" w:hAnsi="Times New Roman" w:cs="Times New Roman"/>
        </w:rPr>
        <w:t xml:space="preserve">Заказчик </w:t>
      </w:r>
      <w:r w:rsidRPr="00A2436A">
        <w:rPr>
          <w:rFonts w:ascii="Times New Roman" w:hAnsi="Times New Roman" w:cs="Times New Roman"/>
        </w:rPr>
        <w:t>не нес</w:t>
      </w:r>
      <w:r w:rsidR="00670AE0">
        <w:rPr>
          <w:rFonts w:ascii="Times New Roman" w:hAnsi="Times New Roman" w:cs="Times New Roman"/>
        </w:rPr>
        <w:t>ет</w:t>
      </w:r>
      <w:r w:rsidRPr="00A2436A">
        <w:rPr>
          <w:rFonts w:ascii="Times New Roman" w:hAnsi="Times New Roman" w:cs="Times New Roman"/>
        </w:rPr>
        <w:t xml:space="preserve"> при этом никакой ответственности перед </w:t>
      </w:r>
      <w:r w:rsidR="006A22E8" w:rsidRPr="00A2436A">
        <w:rPr>
          <w:rFonts w:ascii="Times New Roman" w:hAnsi="Times New Roman" w:cs="Times New Roman"/>
        </w:rPr>
        <w:t>претендентами на участие в закупке</w:t>
      </w:r>
      <w:r w:rsidRPr="00A2436A">
        <w:rPr>
          <w:rFonts w:ascii="Times New Roman" w:hAnsi="Times New Roman" w:cs="Times New Roman"/>
        </w:rPr>
        <w:t>, в том числе по возмещению каких-либо затрат, связанных с подготовкой и подачей заявки на участие в запросе предложений.</w:t>
      </w:r>
      <w:r w:rsidR="006A22E8" w:rsidRPr="00A2436A">
        <w:rPr>
          <w:rFonts w:ascii="Times New Roman" w:hAnsi="Times New Roman" w:cs="Times New Roman"/>
        </w:rPr>
        <w:t xml:space="preserve"> </w:t>
      </w:r>
      <w:r w:rsidRPr="00A2436A">
        <w:rPr>
          <w:rFonts w:ascii="Times New Roman" w:hAnsi="Times New Roman" w:cs="Times New Roman"/>
        </w:rPr>
        <w:t>Заказчик не несет обязательств или ответственности в случае</w:t>
      </w:r>
      <w:r w:rsidR="00F9696B" w:rsidRPr="00A2436A">
        <w:rPr>
          <w:rFonts w:ascii="Times New Roman" w:hAnsi="Times New Roman" w:cs="Times New Roman"/>
        </w:rPr>
        <w:t xml:space="preserve"> не ознакомления претендентами </w:t>
      </w:r>
      <w:r w:rsidRPr="00A2436A">
        <w:rPr>
          <w:rFonts w:ascii="Times New Roman" w:hAnsi="Times New Roman" w:cs="Times New Roman"/>
        </w:rPr>
        <w:t>с извещением об отказе от проведения запроса предложений.</w:t>
      </w:r>
    </w:p>
    <w:p w:rsidR="00A2436A" w:rsidRPr="00A2436A" w:rsidRDefault="005A7410" w:rsidP="009C759B">
      <w:pPr>
        <w:pStyle w:val="Default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</w:rPr>
      </w:pPr>
      <w:r w:rsidRPr="00A2436A">
        <w:rPr>
          <w:rFonts w:ascii="Times New Roman" w:eastAsia="Times New Roman" w:hAnsi="Times New Roman" w:cs="Times New Roman"/>
        </w:rPr>
        <w:t xml:space="preserve">Подача коммерческих предложений поставщиками возможна в сроки, указанные организатором закупки. </w:t>
      </w:r>
      <w:r w:rsidR="00450501" w:rsidRPr="00A2436A">
        <w:rPr>
          <w:rFonts w:ascii="Times New Roman" w:eastAsia="Times New Roman" w:hAnsi="Times New Roman" w:cs="Times New Roman"/>
        </w:rPr>
        <w:t>Претендент на участие в</w:t>
      </w:r>
      <w:r w:rsidRPr="00A2436A">
        <w:rPr>
          <w:rFonts w:ascii="Times New Roman" w:eastAsia="Times New Roman" w:hAnsi="Times New Roman" w:cs="Times New Roman"/>
        </w:rPr>
        <w:t xml:space="preserve"> запрос</w:t>
      </w:r>
      <w:r w:rsidR="00450501" w:rsidRPr="00A2436A">
        <w:rPr>
          <w:rFonts w:ascii="Times New Roman" w:eastAsia="Times New Roman" w:hAnsi="Times New Roman" w:cs="Times New Roman"/>
        </w:rPr>
        <w:t>е</w:t>
      </w:r>
      <w:r w:rsidRPr="00A2436A">
        <w:rPr>
          <w:rFonts w:ascii="Times New Roman" w:eastAsia="Times New Roman" w:hAnsi="Times New Roman" w:cs="Times New Roman"/>
        </w:rPr>
        <w:t xml:space="preserve"> коммерческих предложений может подать только одно предложение.</w:t>
      </w:r>
    </w:p>
    <w:p w:rsidR="00A2436A" w:rsidRPr="00A2436A" w:rsidRDefault="005A7410" w:rsidP="009C759B">
      <w:pPr>
        <w:pStyle w:val="Default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</w:rPr>
      </w:pPr>
      <w:r w:rsidRPr="00A2436A">
        <w:rPr>
          <w:rFonts w:ascii="Times New Roman" w:eastAsia="Times New Roman" w:hAnsi="Times New Roman" w:cs="Times New Roman"/>
        </w:rPr>
        <w:t xml:space="preserve">Для участия в запросе предложений </w:t>
      </w:r>
      <w:r w:rsidR="00011BDD" w:rsidRPr="00A2436A">
        <w:rPr>
          <w:rFonts w:ascii="Times New Roman" w:eastAsia="Times New Roman" w:hAnsi="Times New Roman" w:cs="Times New Roman"/>
        </w:rPr>
        <w:t>претендент</w:t>
      </w:r>
      <w:r w:rsidRPr="00A2436A">
        <w:rPr>
          <w:rFonts w:ascii="Times New Roman" w:eastAsia="Times New Roman" w:hAnsi="Times New Roman" w:cs="Times New Roman"/>
        </w:rPr>
        <w:t xml:space="preserve"> представляет </w:t>
      </w:r>
      <w:r w:rsidR="00450501" w:rsidRPr="00A2436A">
        <w:rPr>
          <w:rFonts w:ascii="Times New Roman" w:eastAsia="Times New Roman" w:hAnsi="Times New Roman" w:cs="Times New Roman"/>
        </w:rPr>
        <w:t xml:space="preserve">заказчику </w:t>
      </w:r>
      <w:r w:rsidRPr="00A2436A">
        <w:rPr>
          <w:rFonts w:ascii="Times New Roman" w:eastAsia="Times New Roman" w:hAnsi="Times New Roman" w:cs="Times New Roman"/>
        </w:rPr>
        <w:t>лично или через своего полномочного предста</w:t>
      </w:r>
      <w:r w:rsidR="008A7431">
        <w:rPr>
          <w:rFonts w:ascii="Times New Roman" w:eastAsia="Times New Roman" w:hAnsi="Times New Roman" w:cs="Times New Roman"/>
        </w:rPr>
        <w:t xml:space="preserve">вителя либо курьерской службой, </w:t>
      </w:r>
      <w:r w:rsidRPr="00A2436A">
        <w:rPr>
          <w:rFonts w:ascii="Times New Roman" w:eastAsia="Times New Roman" w:hAnsi="Times New Roman" w:cs="Times New Roman"/>
        </w:rPr>
        <w:t xml:space="preserve">оформленное согласно требованиям, извещении и документации о проведении запроса коммерческих предложений. </w:t>
      </w:r>
    </w:p>
    <w:p w:rsidR="00A2436A" w:rsidRPr="00A2436A" w:rsidRDefault="00011BDD" w:rsidP="009C759B">
      <w:pPr>
        <w:pStyle w:val="Default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</w:rPr>
      </w:pPr>
      <w:r w:rsidRPr="00A2436A">
        <w:rPr>
          <w:rFonts w:ascii="Times New Roman" w:hAnsi="Times New Roman" w:cs="Times New Roman"/>
          <w:szCs w:val="28"/>
        </w:rPr>
        <w:t xml:space="preserve"> </w:t>
      </w:r>
      <w:r w:rsidRPr="00A2436A">
        <w:rPr>
          <w:rFonts w:ascii="Times New Roman" w:hAnsi="Times New Roman" w:cs="Times New Roman"/>
        </w:rPr>
        <w:t>Коммерческое предложение, полученное в бумажном виде, регистрируется в Журнале регистрации заявок поданных на участие в закупке в присутствии лица, подавшего заявку  и подтверждается его подписью. Только после этого коммерческое предложение считается принятым.</w:t>
      </w:r>
    </w:p>
    <w:p w:rsidR="00A2436A" w:rsidRDefault="0015675D" w:rsidP="009C759B">
      <w:pPr>
        <w:pStyle w:val="Default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</w:rPr>
      </w:pPr>
      <w:r w:rsidRPr="00A2436A">
        <w:rPr>
          <w:rFonts w:ascii="Times New Roman" w:hAnsi="Times New Roman" w:cs="Times New Roman"/>
        </w:rPr>
        <w:t xml:space="preserve">Отсутствие конверта, ненадлежащее оформление конверта (в т.ч. </w:t>
      </w:r>
      <w:r w:rsidR="001B491D" w:rsidRPr="00A2436A">
        <w:rPr>
          <w:rFonts w:ascii="Times New Roman" w:hAnsi="Times New Roman" w:cs="Times New Roman"/>
        </w:rPr>
        <w:t xml:space="preserve">не </w:t>
      </w:r>
      <w:r w:rsidRPr="00A2436A">
        <w:rPr>
          <w:rFonts w:ascii="Times New Roman" w:hAnsi="Times New Roman" w:cs="Times New Roman"/>
        </w:rPr>
        <w:t>указание наименования или адреса участника запроса предложений) не является основанием для отказа в приеме заявки.</w:t>
      </w:r>
    </w:p>
    <w:p w:rsidR="00A2436A" w:rsidRPr="00A2436A" w:rsidRDefault="0015675D" w:rsidP="009C759B">
      <w:pPr>
        <w:pStyle w:val="Default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</w:rPr>
      </w:pPr>
      <w:r w:rsidRPr="00A2436A">
        <w:rPr>
          <w:rFonts w:ascii="Times New Roman" w:hAnsi="Times New Roman" w:cs="Times New Roman"/>
        </w:rPr>
        <w:t>По требованию лица, доставившего конверт, организатор выдает ему расписку в получении конверта с заявкой с указанием даты и времени его получения, а также делает отметку об отсутствии или нарушении целостности конверта.</w:t>
      </w:r>
    </w:p>
    <w:p w:rsidR="00A2436A" w:rsidRDefault="00DF0EFE" w:rsidP="009C759B">
      <w:pPr>
        <w:pStyle w:val="Default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</w:rPr>
      </w:pPr>
      <w:r w:rsidRPr="00A2436A">
        <w:rPr>
          <w:rFonts w:ascii="Times New Roman" w:eastAsia="Times New Roman" w:hAnsi="Times New Roman" w:cs="Times New Roman"/>
        </w:rPr>
        <w:t>Претендент на участие в</w:t>
      </w:r>
      <w:r w:rsidR="005A7410" w:rsidRPr="00A2436A">
        <w:rPr>
          <w:rFonts w:ascii="Times New Roman" w:eastAsia="Times New Roman" w:hAnsi="Times New Roman" w:cs="Times New Roman"/>
        </w:rPr>
        <w:t xml:space="preserve"> запро</w:t>
      </w:r>
      <w:r w:rsidRPr="00A2436A">
        <w:rPr>
          <w:rFonts w:ascii="Times New Roman" w:eastAsia="Times New Roman" w:hAnsi="Times New Roman" w:cs="Times New Roman"/>
        </w:rPr>
        <w:t>се</w:t>
      </w:r>
      <w:r w:rsidR="005A7410" w:rsidRPr="00A2436A">
        <w:rPr>
          <w:rFonts w:ascii="Times New Roman" w:eastAsia="Times New Roman" w:hAnsi="Times New Roman" w:cs="Times New Roman"/>
        </w:rPr>
        <w:t xml:space="preserve"> коммерческих предложений должен </w:t>
      </w:r>
      <w:r w:rsidR="005A7410" w:rsidRPr="00A2436A">
        <w:rPr>
          <w:rFonts w:ascii="Times New Roman" w:eastAsia="Times New Roman" w:hAnsi="Times New Roman" w:cs="Times New Roman"/>
        </w:rPr>
        <w:lastRenderedPageBreak/>
        <w:t xml:space="preserve">подготовить предложение, включающее сведения указанные в пункте </w:t>
      </w:r>
      <w:r w:rsidR="005A7410" w:rsidRPr="00D21053">
        <w:rPr>
          <w:rFonts w:ascii="Times New Roman" w:eastAsia="Times New Roman" w:hAnsi="Times New Roman" w:cs="Times New Roman"/>
        </w:rPr>
        <w:t>2.</w:t>
      </w:r>
      <w:r w:rsidR="00136CFF">
        <w:rPr>
          <w:rFonts w:ascii="Times New Roman" w:eastAsia="Times New Roman" w:hAnsi="Times New Roman" w:cs="Times New Roman"/>
        </w:rPr>
        <w:t>6</w:t>
      </w:r>
      <w:r w:rsidR="005A7410" w:rsidRPr="00D21053">
        <w:rPr>
          <w:rFonts w:ascii="Times New Roman" w:eastAsia="Times New Roman" w:hAnsi="Times New Roman" w:cs="Times New Roman"/>
        </w:rPr>
        <w:t>.2</w:t>
      </w:r>
      <w:r w:rsidR="005A7410" w:rsidRPr="00A2436A">
        <w:rPr>
          <w:rFonts w:ascii="Times New Roman" w:eastAsia="Times New Roman" w:hAnsi="Times New Roman" w:cs="Times New Roman"/>
        </w:rPr>
        <w:t xml:space="preserve">, а также </w:t>
      </w:r>
      <w:r w:rsidR="005A7410" w:rsidRPr="00A2436A">
        <w:rPr>
          <w:rFonts w:ascii="Times New Roman" w:hAnsi="Times New Roman" w:cs="Times New Roman"/>
        </w:rPr>
        <w:t>требование о предоставлении любых иных документов или копий документов, перечень которых определен документацией о</w:t>
      </w:r>
      <w:r w:rsidR="00BF0C51" w:rsidRPr="00A2436A">
        <w:rPr>
          <w:rFonts w:ascii="Times New Roman" w:hAnsi="Times New Roman" w:cs="Times New Roman"/>
        </w:rPr>
        <w:t xml:space="preserve"> проведении запроса предложений</w:t>
      </w:r>
      <w:r w:rsidR="005A7410" w:rsidRPr="00A2436A">
        <w:rPr>
          <w:rFonts w:ascii="Times New Roman" w:hAnsi="Times New Roman" w:cs="Times New Roman"/>
        </w:rPr>
        <w:t>.</w:t>
      </w:r>
    </w:p>
    <w:p w:rsidR="005A7410" w:rsidRPr="00A2436A" w:rsidRDefault="005A7410" w:rsidP="009C759B">
      <w:pPr>
        <w:pStyle w:val="Default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</w:rPr>
      </w:pPr>
      <w:r w:rsidRPr="00A2436A">
        <w:rPr>
          <w:rFonts w:ascii="Times New Roman" w:eastAsia="Times New Roman" w:hAnsi="Times New Roman" w:cs="Times New Roman"/>
        </w:rPr>
        <w:t xml:space="preserve">Предложение </w:t>
      </w:r>
      <w:r w:rsidR="00DF0EFE" w:rsidRPr="00A2436A">
        <w:rPr>
          <w:rFonts w:ascii="Times New Roman" w:eastAsia="Times New Roman" w:hAnsi="Times New Roman" w:cs="Times New Roman"/>
        </w:rPr>
        <w:t xml:space="preserve">подаваемое в форме бумажного документа </w:t>
      </w:r>
      <w:r w:rsidRPr="00A2436A">
        <w:rPr>
          <w:rFonts w:ascii="Times New Roman" w:eastAsia="Times New Roman" w:hAnsi="Times New Roman" w:cs="Times New Roman"/>
        </w:rPr>
        <w:t>должно соответствовать следующим требованиям</w:t>
      </w:r>
      <w:r w:rsidRPr="00A2436A">
        <w:t>:</w:t>
      </w:r>
    </w:p>
    <w:p w:rsidR="005A7410" w:rsidRPr="003238CC" w:rsidRDefault="005A7410" w:rsidP="009C759B">
      <w:pPr>
        <w:pStyle w:val="-6"/>
        <w:numPr>
          <w:ilvl w:val="5"/>
          <w:numId w:val="17"/>
        </w:numPr>
        <w:rPr>
          <w:sz w:val="24"/>
        </w:rPr>
      </w:pPr>
      <w:r w:rsidRPr="003238CC">
        <w:rPr>
          <w:sz w:val="24"/>
        </w:rPr>
        <w:t>все листы заявки (или каждого ее тома) должны быть прошиты и пронумерованы;</w:t>
      </w:r>
    </w:p>
    <w:p w:rsidR="005A7410" w:rsidRPr="003238CC" w:rsidRDefault="005A7410" w:rsidP="009C759B">
      <w:pPr>
        <w:pStyle w:val="-6"/>
        <w:numPr>
          <w:ilvl w:val="5"/>
          <w:numId w:val="17"/>
        </w:numPr>
        <w:rPr>
          <w:sz w:val="24"/>
        </w:rPr>
      </w:pPr>
      <w:r w:rsidRPr="003238CC">
        <w:rPr>
          <w:sz w:val="24"/>
        </w:rPr>
        <w:t xml:space="preserve">каждый документ (оригинал или копия, кроме нотариально заверенных копий) должен быть подписан от имени </w:t>
      </w:r>
      <w:r>
        <w:rPr>
          <w:sz w:val="24"/>
        </w:rPr>
        <w:t>уполномоченного</w:t>
      </w:r>
      <w:r w:rsidRPr="003238CC">
        <w:rPr>
          <w:sz w:val="24"/>
        </w:rPr>
        <w:t xml:space="preserve"> лиц</w:t>
      </w:r>
      <w:r>
        <w:rPr>
          <w:sz w:val="24"/>
        </w:rPr>
        <w:t>а</w:t>
      </w:r>
      <w:r w:rsidRPr="003238CC">
        <w:rPr>
          <w:sz w:val="24"/>
        </w:rPr>
        <w:t>, и скреплен</w:t>
      </w:r>
      <w:r>
        <w:rPr>
          <w:sz w:val="24"/>
        </w:rPr>
        <w:t xml:space="preserve"> печатью</w:t>
      </w:r>
      <w:r w:rsidRPr="003238CC">
        <w:rPr>
          <w:sz w:val="24"/>
        </w:rPr>
        <w:t>;</w:t>
      </w:r>
    </w:p>
    <w:p w:rsidR="005A7410" w:rsidRPr="003238CC" w:rsidRDefault="005A7410" w:rsidP="009C759B">
      <w:pPr>
        <w:pStyle w:val="-6"/>
        <w:numPr>
          <w:ilvl w:val="5"/>
          <w:numId w:val="17"/>
        </w:numPr>
        <w:rPr>
          <w:sz w:val="24"/>
        </w:rPr>
      </w:pPr>
      <w:r w:rsidRPr="003238CC">
        <w:rPr>
          <w:sz w:val="24"/>
        </w:rPr>
        <w:t>каждый том заявки должен быть в целом подписан;</w:t>
      </w:r>
    </w:p>
    <w:p w:rsidR="005A7410" w:rsidRPr="003238CC" w:rsidRDefault="005A7410" w:rsidP="009C759B">
      <w:pPr>
        <w:pStyle w:val="-6"/>
        <w:numPr>
          <w:ilvl w:val="5"/>
          <w:numId w:val="17"/>
        </w:numPr>
        <w:rPr>
          <w:sz w:val="24"/>
        </w:rPr>
      </w:pPr>
      <w:r w:rsidRPr="003238CC">
        <w:rPr>
          <w:sz w:val="24"/>
        </w:rPr>
        <w:t>заявка (или каждый том) должна содержать опись входящих в их состав документов;</w:t>
      </w:r>
    </w:p>
    <w:p w:rsidR="005A7410" w:rsidRPr="003238CC" w:rsidRDefault="005A7410" w:rsidP="009C759B">
      <w:pPr>
        <w:pStyle w:val="-6"/>
        <w:numPr>
          <w:ilvl w:val="5"/>
          <w:numId w:val="17"/>
        </w:numPr>
        <w:rPr>
          <w:sz w:val="24"/>
        </w:rPr>
      </w:pPr>
      <w:r w:rsidRPr="003238CC">
        <w:rPr>
          <w:sz w:val="24"/>
        </w:rPr>
        <w:t xml:space="preserve">заявка должна быть представлена в запечатанном конверте (коробке, пакете), при этом на таком конверте должно указываться </w:t>
      </w:r>
      <w:r w:rsidR="00D70835" w:rsidRPr="003238CC">
        <w:rPr>
          <w:sz w:val="24"/>
        </w:rPr>
        <w:t xml:space="preserve">наименование и адрес участника </w:t>
      </w:r>
      <w:r w:rsidR="00D70835">
        <w:rPr>
          <w:sz w:val="24"/>
        </w:rPr>
        <w:t>запроса предложений</w:t>
      </w:r>
      <w:r w:rsidRPr="003238CC">
        <w:rPr>
          <w:sz w:val="24"/>
        </w:rPr>
        <w:t>, и могут не указываться</w:t>
      </w:r>
      <w:r w:rsidR="00D70835" w:rsidRPr="00D70835">
        <w:rPr>
          <w:sz w:val="24"/>
        </w:rPr>
        <w:t xml:space="preserve"> </w:t>
      </w:r>
      <w:r w:rsidR="00D70835" w:rsidRPr="003238CC">
        <w:rPr>
          <w:sz w:val="24"/>
        </w:rPr>
        <w:t xml:space="preserve">наименование </w:t>
      </w:r>
      <w:r w:rsidR="00D70835">
        <w:rPr>
          <w:sz w:val="24"/>
        </w:rPr>
        <w:t>запроса предложений</w:t>
      </w:r>
      <w:r w:rsidR="00D70835" w:rsidRPr="003238CC">
        <w:rPr>
          <w:sz w:val="24"/>
        </w:rPr>
        <w:t xml:space="preserve"> (наименование и номер лота)</w:t>
      </w:r>
      <w:r w:rsidRPr="003238CC">
        <w:rPr>
          <w:sz w:val="24"/>
        </w:rPr>
        <w:t>;</w:t>
      </w:r>
    </w:p>
    <w:p w:rsidR="00B84952" w:rsidRDefault="00B84952" w:rsidP="009C759B">
      <w:pPr>
        <w:pStyle w:val="-3"/>
        <w:numPr>
          <w:ilvl w:val="2"/>
          <w:numId w:val="20"/>
        </w:numPr>
        <w:tabs>
          <w:tab w:val="left" w:pos="1418"/>
          <w:tab w:val="left" w:pos="1560"/>
        </w:tabs>
        <w:ind w:hanging="11"/>
        <w:rPr>
          <w:sz w:val="24"/>
        </w:rPr>
      </w:pPr>
      <w:r w:rsidRPr="004D6A33">
        <w:rPr>
          <w:sz w:val="24"/>
        </w:rPr>
        <w:t xml:space="preserve">Подать </w:t>
      </w:r>
      <w:r w:rsidR="00D57339">
        <w:rPr>
          <w:sz w:val="24"/>
        </w:rPr>
        <w:t>коммерческое предложение на участие в запросе предложений в электронной форме</w:t>
      </w:r>
      <w:r w:rsidRPr="004D6A33">
        <w:rPr>
          <w:sz w:val="24"/>
        </w:rPr>
        <w:t xml:space="preserve"> может только лицо, аккредитованное на ЭТП</w:t>
      </w:r>
      <w:r>
        <w:rPr>
          <w:sz w:val="24"/>
        </w:rPr>
        <w:t>.</w:t>
      </w:r>
    </w:p>
    <w:p w:rsidR="00B84952" w:rsidRPr="00B84952" w:rsidRDefault="00A64D47" w:rsidP="009C759B">
      <w:pPr>
        <w:pStyle w:val="-3"/>
        <w:numPr>
          <w:ilvl w:val="2"/>
          <w:numId w:val="20"/>
        </w:numPr>
        <w:tabs>
          <w:tab w:val="left" w:pos="1418"/>
          <w:tab w:val="left" w:pos="1560"/>
        </w:tabs>
        <w:ind w:left="0" w:firstLine="709"/>
        <w:rPr>
          <w:sz w:val="24"/>
        </w:rPr>
      </w:pPr>
      <w:r>
        <w:rPr>
          <w:sz w:val="24"/>
        </w:rPr>
        <w:t>Предложение</w:t>
      </w:r>
      <w:r w:rsidR="00B84952" w:rsidRPr="00B84952">
        <w:rPr>
          <w:sz w:val="24"/>
        </w:rPr>
        <w:t xml:space="preserve">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работы ЭТП.</w:t>
      </w:r>
    </w:p>
    <w:p w:rsidR="001D1AD2" w:rsidRPr="001D1AD2" w:rsidRDefault="003E0C48" w:rsidP="009C759B">
      <w:pPr>
        <w:pStyle w:val="aa"/>
        <w:numPr>
          <w:ilvl w:val="2"/>
          <w:numId w:val="20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C48">
        <w:rPr>
          <w:rFonts w:ascii="Times New Roman" w:hAnsi="Times New Roman" w:cs="Times New Roman"/>
          <w:sz w:val="24"/>
        </w:rPr>
        <w:t>Претендент на участие в запросе предложений вправе подать, изменить или отозвать ранее поданную заявку в любое время до установленных в документации о запросе предложений даты и времени окончания срока подачи заявок в порядке, установленном в документации о запросе предложений.</w:t>
      </w:r>
    </w:p>
    <w:p w:rsidR="001D1AD2" w:rsidRPr="001D1AD2" w:rsidRDefault="001D1AD2" w:rsidP="009C759B">
      <w:pPr>
        <w:pStyle w:val="aa"/>
        <w:numPr>
          <w:ilvl w:val="2"/>
          <w:numId w:val="20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D2">
        <w:rPr>
          <w:rFonts w:ascii="Times New Roman" w:hAnsi="Times New Roman" w:cs="Times New Roman"/>
          <w:sz w:val="24"/>
          <w:szCs w:val="24"/>
        </w:rPr>
        <w:t xml:space="preserve">В случае изменения заявки на участие в запросе предложений необходимо оформить новую заявку на участие в запросе предложений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данного раздела</w:t>
      </w:r>
      <w:r w:rsidRPr="001D1AD2">
        <w:rPr>
          <w:rFonts w:ascii="Times New Roman" w:hAnsi="Times New Roman" w:cs="Times New Roman"/>
          <w:sz w:val="24"/>
          <w:szCs w:val="24"/>
        </w:rPr>
        <w:t>, запечатать в конверты с дополнительной надписью «Взамен представленного ранее» и указать дату этого представления. В этом случае представленные ранее конверты вскрываться не будут.</w:t>
      </w:r>
    </w:p>
    <w:p w:rsidR="001D1AD2" w:rsidRPr="001D1AD2" w:rsidRDefault="001D1AD2" w:rsidP="009C759B">
      <w:pPr>
        <w:pStyle w:val="aa"/>
        <w:numPr>
          <w:ilvl w:val="2"/>
          <w:numId w:val="20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D2">
        <w:rPr>
          <w:rFonts w:ascii="Times New Roman" w:hAnsi="Times New Roman" w:cs="Times New Roman"/>
          <w:sz w:val="24"/>
          <w:szCs w:val="24"/>
        </w:rPr>
        <w:t xml:space="preserve">Уведомление об отзыве заявки на участие в запросе предложений может быть также направлено в виде факсимильного сообщения или телеграммой с последующим письменным подтверждением, оформленным за подписью руководителя или уполномоченного лица потенциального участника  и полученным не позднее срока окончания приёма заявок на участие в запросе предложений. </w:t>
      </w:r>
    </w:p>
    <w:p w:rsidR="001D1AD2" w:rsidRPr="001D1AD2" w:rsidRDefault="001D1AD2" w:rsidP="009C759B">
      <w:pPr>
        <w:pStyle w:val="aa"/>
        <w:numPr>
          <w:ilvl w:val="2"/>
          <w:numId w:val="20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D2">
        <w:rPr>
          <w:rFonts w:ascii="Times New Roman" w:hAnsi="Times New Roman" w:cs="Times New Roman"/>
          <w:sz w:val="24"/>
          <w:szCs w:val="24"/>
        </w:rPr>
        <w:t xml:space="preserve">Организатор вправе не возвращать заявки на участие в </w:t>
      </w:r>
      <w:r w:rsidR="00466DF6">
        <w:rPr>
          <w:rFonts w:ascii="Times New Roman" w:hAnsi="Times New Roman" w:cs="Times New Roman"/>
          <w:sz w:val="24"/>
          <w:szCs w:val="24"/>
        </w:rPr>
        <w:t>з</w:t>
      </w:r>
      <w:r w:rsidRPr="001D1AD2">
        <w:rPr>
          <w:rFonts w:ascii="Times New Roman" w:hAnsi="Times New Roman" w:cs="Times New Roman"/>
          <w:sz w:val="24"/>
          <w:szCs w:val="24"/>
        </w:rPr>
        <w:t xml:space="preserve">апросе предложений </w:t>
      </w:r>
      <w:r w:rsidR="00466DF6">
        <w:rPr>
          <w:rFonts w:ascii="Times New Roman" w:hAnsi="Times New Roman" w:cs="Times New Roman"/>
          <w:sz w:val="24"/>
          <w:szCs w:val="24"/>
        </w:rPr>
        <w:t>потенциальному у</w:t>
      </w:r>
      <w:r w:rsidRPr="001D1AD2">
        <w:rPr>
          <w:rFonts w:ascii="Times New Roman" w:hAnsi="Times New Roman" w:cs="Times New Roman"/>
          <w:sz w:val="24"/>
          <w:szCs w:val="24"/>
        </w:rPr>
        <w:t>частник</w:t>
      </w:r>
      <w:r w:rsidR="00466DF6">
        <w:rPr>
          <w:rFonts w:ascii="Times New Roman" w:hAnsi="Times New Roman" w:cs="Times New Roman"/>
          <w:sz w:val="24"/>
          <w:szCs w:val="24"/>
        </w:rPr>
        <w:t>у</w:t>
      </w:r>
      <w:r w:rsidRPr="001D1AD2">
        <w:rPr>
          <w:rFonts w:ascii="Times New Roman" w:hAnsi="Times New Roman" w:cs="Times New Roman"/>
          <w:sz w:val="24"/>
          <w:szCs w:val="24"/>
        </w:rPr>
        <w:t xml:space="preserve"> в тех случаях, если </w:t>
      </w:r>
      <w:r w:rsidR="00466DF6">
        <w:rPr>
          <w:rFonts w:ascii="Times New Roman" w:hAnsi="Times New Roman" w:cs="Times New Roman"/>
          <w:sz w:val="24"/>
          <w:szCs w:val="24"/>
        </w:rPr>
        <w:t>он</w:t>
      </w:r>
      <w:r w:rsidRPr="001D1AD2">
        <w:rPr>
          <w:rFonts w:ascii="Times New Roman" w:hAnsi="Times New Roman" w:cs="Times New Roman"/>
          <w:sz w:val="24"/>
          <w:szCs w:val="24"/>
        </w:rPr>
        <w:t xml:space="preserve"> не направил уведомление об отзыве </w:t>
      </w:r>
      <w:r w:rsidR="00466DF6">
        <w:rPr>
          <w:rFonts w:ascii="Times New Roman" w:hAnsi="Times New Roman" w:cs="Times New Roman"/>
          <w:sz w:val="24"/>
          <w:szCs w:val="24"/>
        </w:rPr>
        <w:t>з</w:t>
      </w:r>
      <w:r w:rsidRPr="001D1AD2">
        <w:rPr>
          <w:rFonts w:ascii="Times New Roman" w:hAnsi="Times New Roman" w:cs="Times New Roman"/>
          <w:sz w:val="24"/>
          <w:szCs w:val="24"/>
        </w:rPr>
        <w:t xml:space="preserve">аявки на участие в </w:t>
      </w:r>
      <w:r w:rsidR="00466DF6">
        <w:rPr>
          <w:rFonts w:ascii="Times New Roman" w:hAnsi="Times New Roman" w:cs="Times New Roman"/>
          <w:sz w:val="24"/>
          <w:szCs w:val="24"/>
        </w:rPr>
        <w:t>з</w:t>
      </w:r>
      <w:r w:rsidRPr="001D1AD2">
        <w:rPr>
          <w:rFonts w:ascii="Times New Roman" w:hAnsi="Times New Roman" w:cs="Times New Roman"/>
          <w:sz w:val="24"/>
          <w:szCs w:val="24"/>
        </w:rPr>
        <w:t>апросе предложений или направил, но с нарушением установленных выше сроков.</w:t>
      </w:r>
    </w:p>
    <w:p w:rsidR="00A2436A" w:rsidRDefault="00D9703F" w:rsidP="009C759B">
      <w:pPr>
        <w:pStyle w:val="aa"/>
        <w:numPr>
          <w:ilvl w:val="2"/>
          <w:numId w:val="20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3F">
        <w:rPr>
          <w:rFonts w:ascii="Times New Roman" w:hAnsi="Times New Roman" w:cs="Times New Roman"/>
          <w:sz w:val="24"/>
        </w:rPr>
        <w:t>Претендент</w:t>
      </w:r>
      <w:r w:rsidR="005A7410" w:rsidRPr="00D970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A7410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подавший заявку на участие, вправе отказаться от участия в </w:t>
      </w:r>
      <w:r w:rsidR="005A7410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запросе предложений</w:t>
      </w:r>
      <w:r w:rsidR="005A7410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непосредственно до дня проведения </w:t>
      </w:r>
      <w:r w:rsidR="005A7410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 предложений</w:t>
      </w:r>
      <w:r w:rsidR="005A7410" w:rsidRPr="00572085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направив об этом соответствующее уведомление Заказчику.</w:t>
      </w:r>
    </w:p>
    <w:p w:rsidR="00556A7E" w:rsidRDefault="00556A7E" w:rsidP="009C759B">
      <w:pPr>
        <w:pStyle w:val="-3"/>
        <w:numPr>
          <w:ilvl w:val="2"/>
          <w:numId w:val="20"/>
        </w:numPr>
        <w:tabs>
          <w:tab w:val="left" w:pos="1418"/>
          <w:tab w:val="left" w:pos="1701"/>
        </w:tabs>
        <w:ind w:left="0" w:firstLine="709"/>
        <w:rPr>
          <w:sz w:val="24"/>
        </w:rPr>
      </w:pPr>
      <w:r>
        <w:rPr>
          <w:color w:val="000000"/>
          <w:sz w:val="24"/>
        </w:rPr>
        <w:t>В случае проведения запроса предложений в электронной форме</w:t>
      </w:r>
      <w:r w:rsidRPr="00A3773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</w:t>
      </w:r>
      <w:r w:rsidRPr="00984A69">
        <w:rPr>
          <w:color w:val="000000"/>
          <w:sz w:val="24"/>
        </w:rPr>
        <w:t xml:space="preserve">ретендент, подавший заявку на участие в </w:t>
      </w:r>
      <w:r w:rsidR="006E4C5E">
        <w:rPr>
          <w:color w:val="000000"/>
          <w:sz w:val="24"/>
        </w:rPr>
        <w:t>запросе предложений</w:t>
      </w:r>
      <w:r w:rsidRPr="00984A69">
        <w:rPr>
          <w:color w:val="000000"/>
          <w:sz w:val="24"/>
        </w:rPr>
        <w:t xml:space="preserve">, вправе изменить или отозвать </w:t>
      </w:r>
      <w:r w:rsidR="006E4C5E">
        <w:rPr>
          <w:color w:val="000000"/>
          <w:sz w:val="24"/>
        </w:rPr>
        <w:t>предложение</w:t>
      </w:r>
      <w:r w:rsidRPr="00984A69">
        <w:rPr>
          <w:color w:val="000000"/>
          <w:sz w:val="24"/>
        </w:rPr>
        <w:t xml:space="preserve"> не </w:t>
      </w:r>
      <w:r w:rsidR="006E4C5E">
        <w:rPr>
          <w:color w:val="000000"/>
          <w:sz w:val="24"/>
        </w:rPr>
        <w:t>позднее окончания срока подачи предложений</w:t>
      </w:r>
      <w:r>
        <w:rPr>
          <w:color w:val="000000"/>
          <w:sz w:val="24"/>
        </w:rPr>
        <w:t xml:space="preserve"> </w:t>
      </w:r>
      <w:r>
        <w:rPr>
          <w:sz w:val="24"/>
        </w:rPr>
        <w:t>посредством программных и технических средств ЭТП.</w:t>
      </w:r>
    </w:p>
    <w:p w:rsidR="00A2436A" w:rsidRPr="00A2436A" w:rsidRDefault="00F104EE" w:rsidP="009C759B">
      <w:pPr>
        <w:pStyle w:val="aa"/>
        <w:numPr>
          <w:ilvl w:val="2"/>
          <w:numId w:val="20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36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имеет право в любой момент</w:t>
      </w:r>
      <w:r w:rsidR="0015675D" w:rsidRPr="00A24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дня окончания срока подачи коммерческих предложений, продлить срок подачи коммерческих предложений</w:t>
      </w:r>
      <w:r w:rsidR="001B491D" w:rsidRPr="00A24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01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независимости от количества поступивших предложений, </w:t>
      </w:r>
      <w:r w:rsidR="001B491D" w:rsidRPr="00A24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разместив, извещение об этом </w:t>
      </w:r>
      <w:r w:rsidR="00E54C6D">
        <w:rPr>
          <w:rFonts w:ascii="Times New Roman" w:eastAsia="Times New Roman" w:hAnsi="Times New Roman" w:cs="Times New Roman"/>
          <w:color w:val="000000"/>
          <w:sz w:val="24"/>
          <w:szCs w:val="24"/>
        </w:rPr>
        <w:t>в единой информационной системе</w:t>
      </w:r>
      <w:r w:rsidR="001B491D" w:rsidRPr="00A243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5675D" w:rsidRPr="00A24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436A" w:rsidRPr="00A2436A" w:rsidRDefault="005A7410" w:rsidP="009C759B">
      <w:pPr>
        <w:pStyle w:val="aa"/>
        <w:numPr>
          <w:ilvl w:val="2"/>
          <w:numId w:val="20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36A">
        <w:rPr>
          <w:rFonts w:ascii="Times New Roman" w:hAnsi="Times New Roman" w:cs="Times New Roman"/>
          <w:color w:val="000000"/>
          <w:sz w:val="24"/>
        </w:rPr>
        <w:t xml:space="preserve">Коммерческие предложения, поданные после дня окончания срока подачи заявок, указанного в извещении о проведении запроса предложений, не рассматриваются </w:t>
      </w:r>
      <w:r w:rsidRPr="00A2436A">
        <w:rPr>
          <w:rFonts w:ascii="Times New Roman" w:hAnsi="Times New Roman" w:cs="Times New Roman"/>
          <w:color w:val="000000"/>
          <w:sz w:val="24"/>
        </w:rPr>
        <w:lastRenderedPageBreak/>
        <w:t xml:space="preserve">и в день их поступления возвращаются </w:t>
      </w:r>
      <w:r w:rsidR="00ED6725" w:rsidRPr="00A2436A">
        <w:rPr>
          <w:rFonts w:ascii="Times New Roman" w:hAnsi="Times New Roman" w:cs="Times New Roman"/>
          <w:color w:val="000000"/>
          <w:sz w:val="24"/>
        </w:rPr>
        <w:t xml:space="preserve">претендентам на участие в </w:t>
      </w:r>
      <w:r w:rsidRPr="00A2436A">
        <w:rPr>
          <w:rFonts w:ascii="Times New Roman" w:hAnsi="Times New Roman" w:cs="Times New Roman"/>
          <w:color w:val="000000"/>
          <w:sz w:val="24"/>
        </w:rPr>
        <w:t>запрос</w:t>
      </w:r>
      <w:r w:rsidR="00ED6725" w:rsidRPr="00A2436A">
        <w:rPr>
          <w:rFonts w:ascii="Times New Roman" w:hAnsi="Times New Roman" w:cs="Times New Roman"/>
          <w:color w:val="000000"/>
          <w:sz w:val="24"/>
        </w:rPr>
        <w:t>е</w:t>
      </w:r>
      <w:r w:rsidRPr="00A2436A">
        <w:rPr>
          <w:rFonts w:ascii="Times New Roman" w:hAnsi="Times New Roman" w:cs="Times New Roman"/>
          <w:color w:val="000000"/>
          <w:sz w:val="24"/>
        </w:rPr>
        <w:t xml:space="preserve"> предложений, подавшим такие заявки.</w:t>
      </w:r>
    </w:p>
    <w:p w:rsidR="00C53742" w:rsidRDefault="00BA6B26" w:rsidP="009C759B">
      <w:pPr>
        <w:pStyle w:val="aa"/>
        <w:numPr>
          <w:ilvl w:val="2"/>
          <w:numId w:val="20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36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Закупочная комиссия в день, указанный в извещении, рассматривает коммерческие предложения на соответствие их требованиям, установленным в извещении о проведении запроса коммерческих предложений.</w:t>
      </w:r>
    </w:p>
    <w:p w:rsidR="00C53742" w:rsidRPr="00C53742" w:rsidRDefault="00C53742" w:rsidP="009C759B">
      <w:pPr>
        <w:pStyle w:val="aa"/>
        <w:numPr>
          <w:ilvl w:val="2"/>
          <w:numId w:val="20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53742">
        <w:rPr>
          <w:rFonts w:ascii="Times New Roman" w:hAnsi="Times New Roman" w:cs="Times New Roman"/>
          <w:sz w:val="24"/>
          <w:szCs w:val="28"/>
        </w:rPr>
        <w:t xml:space="preserve">Организатор вправе не обращать внимания на мелкие недочеты, несоответствия и погрешности, которые не оказывают существенного влияния на условия, предлагаемые </w:t>
      </w:r>
      <w:r w:rsidR="00BC51CD">
        <w:rPr>
          <w:rFonts w:ascii="Times New Roman" w:hAnsi="Times New Roman" w:cs="Times New Roman"/>
          <w:sz w:val="24"/>
          <w:szCs w:val="28"/>
        </w:rPr>
        <w:t xml:space="preserve">потенциальным </w:t>
      </w:r>
      <w:r w:rsidR="007D433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53742">
        <w:rPr>
          <w:rFonts w:ascii="Times New Roman" w:hAnsi="Times New Roman" w:cs="Times New Roman"/>
          <w:sz w:val="24"/>
          <w:szCs w:val="28"/>
        </w:rPr>
        <w:t>участником запроса предложений и на возможности участника запроса предложений, связанные с выполнением обязательств по договору.</w:t>
      </w:r>
    </w:p>
    <w:p w:rsidR="00BA6B26" w:rsidRPr="00A2436A" w:rsidRDefault="00BA6B26" w:rsidP="009C759B">
      <w:pPr>
        <w:pStyle w:val="aa"/>
        <w:numPr>
          <w:ilvl w:val="2"/>
          <w:numId w:val="20"/>
        </w:num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36A">
        <w:rPr>
          <w:rFonts w:ascii="Times New Roman" w:hAnsi="Times New Roman" w:cs="Times New Roman"/>
          <w:sz w:val="24"/>
        </w:rPr>
        <w:t>В рамках</w:t>
      </w:r>
      <w:r w:rsidR="009F3FB4" w:rsidRPr="00A2436A">
        <w:rPr>
          <w:rFonts w:ascii="Times New Roman" w:hAnsi="Times New Roman" w:cs="Times New Roman"/>
          <w:sz w:val="24"/>
        </w:rPr>
        <w:t xml:space="preserve"> стадии </w:t>
      </w:r>
      <w:r w:rsidRPr="00A2436A">
        <w:rPr>
          <w:rFonts w:ascii="Times New Roman" w:hAnsi="Times New Roman" w:cs="Times New Roman"/>
          <w:sz w:val="24"/>
        </w:rPr>
        <w:t xml:space="preserve"> рассмотрения предложений выполняются следующие действия:</w:t>
      </w:r>
    </w:p>
    <w:p w:rsidR="00BA6B26" w:rsidRPr="003238CC" w:rsidRDefault="00BA6B26" w:rsidP="009C759B">
      <w:pPr>
        <w:pStyle w:val="-6"/>
        <w:numPr>
          <w:ilvl w:val="5"/>
          <w:numId w:val="30"/>
        </w:numPr>
        <w:rPr>
          <w:sz w:val="24"/>
        </w:rPr>
      </w:pPr>
      <w:r w:rsidRPr="00A2436A">
        <w:rPr>
          <w:sz w:val="24"/>
        </w:rPr>
        <w:t xml:space="preserve">проверка состава и содержания заявок на соответствие требованиям </w:t>
      </w:r>
      <w:r w:rsidR="00DD087F" w:rsidRPr="00A2436A">
        <w:rPr>
          <w:sz w:val="24"/>
        </w:rPr>
        <w:t>документации о запросе</w:t>
      </w:r>
      <w:r w:rsidR="00DD087F">
        <w:rPr>
          <w:sz w:val="24"/>
        </w:rPr>
        <w:t xml:space="preserve"> предложений</w:t>
      </w:r>
      <w:r w:rsidRPr="003238CC">
        <w:rPr>
          <w:sz w:val="24"/>
        </w:rPr>
        <w:t>;</w:t>
      </w:r>
    </w:p>
    <w:p w:rsidR="00BA6B26" w:rsidRPr="003238CC" w:rsidRDefault="00BA6B26" w:rsidP="009C759B">
      <w:pPr>
        <w:pStyle w:val="-6"/>
        <w:numPr>
          <w:ilvl w:val="5"/>
          <w:numId w:val="30"/>
        </w:numPr>
        <w:rPr>
          <w:sz w:val="24"/>
        </w:rPr>
      </w:pPr>
      <w:r w:rsidRPr="003238CC">
        <w:rPr>
          <w:sz w:val="24"/>
        </w:rPr>
        <w:t>проверка достоверности сведений и документов, поданных в составе заявки;</w:t>
      </w:r>
    </w:p>
    <w:p w:rsidR="00BA6B26" w:rsidRPr="003238CC" w:rsidRDefault="00BA6B26" w:rsidP="009C759B">
      <w:pPr>
        <w:pStyle w:val="-6"/>
        <w:numPr>
          <w:ilvl w:val="5"/>
          <w:numId w:val="30"/>
        </w:numPr>
        <w:rPr>
          <w:sz w:val="24"/>
        </w:rPr>
      </w:pPr>
      <w:r w:rsidRPr="003238CC">
        <w:rPr>
          <w:sz w:val="24"/>
        </w:rPr>
        <w:t xml:space="preserve">проверка предлагаемой продукции и договорных условий на соответствие требованиям </w:t>
      </w:r>
      <w:r w:rsidR="00DD087F">
        <w:rPr>
          <w:sz w:val="24"/>
        </w:rPr>
        <w:t>документации о запросе предложений</w:t>
      </w:r>
      <w:r w:rsidRPr="003238CC">
        <w:rPr>
          <w:sz w:val="24"/>
        </w:rPr>
        <w:t>;</w:t>
      </w:r>
    </w:p>
    <w:p w:rsidR="00BA6B26" w:rsidRPr="003238CC" w:rsidRDefault="00BA6B26" w:rsidP="009C759B">
      <w:pPr>
        <w:pStyle w:val="-6"/>
        <w:numPr>
          <w:ilvl w:val="5"/>
          <w:numId w:val="30"/>
        </w:numPr>
        <w:rPr>
          <w:sz w:val="24"/>
        </w:rPr>
      </w:pPr>
      <w:r w:rsidRPr="003238CC">
        <w:rPr>
          <w:sz w:val="24"/>
        </w:rPr>
        <w:t>проверка наличия начальных (максимальных) цен по каждому виду товара (единичных расценок п</w:t>
      </w:r>
      <w:r>
        <w:rPr>
          <w:sz w:val="24"/>
        </w:rPr>
        <w:t>о каждому виду работ или услуг)</w:t>
      </w:r>
      <w:r w:rsidRPr="003238CC">
        <w:rPr>
          <w:sz w:val="24"/>
        </w:rPr>
        <w:t>;</w:t>
      </w:r>
    </w:p>
    <w:p w:rsidR="00BA6B26" w:rsidRDefault="00BA6B26" w:rsidP="009C759B">
      <w:pPr>
        <w:pStyle w:val="-6"/>
        <w:numPr>
          <w:ilvl w:val="5"/>
          <w:numId w:val="30"/>
        </w:numPr>
        <w:rPr>
          <w:sz w:val="24"/>
        </w:rPr>
      </w:pPr>
      <w:r>
        <w:rPr>
          <w:sz w:val="24"/>
        </w:rPr>
        <w:t>уточнение информации в поданных заявках;</w:t>
      </w:r>
    </w:p>
    <w:p w:rsidR="00BA6B26" w:rsidRPr="003238CC" w:rsidRDefault="00BA6B26" w:rsidP="009C759B">
      <w:pPr>
        <w:pStyle w:val="-6"/>
        <w:numPr>
          <w:ilvl w:val="5"/>
          <w:numId w:val="30"/>
        </w:numPr>
        <w:rPr>
          <w:sz w:val="24"/>
        </w:rPr>
      </w:pPr>
      <w:r w:rsidRPr="003238CC">
        <w:rPr>
          <w:sz w:val="24"/>
        </w:rPr>
        <w:t>принятие решения об итогах рассмотрения заяво</w:t>
      </w:r>
      <w:r>
        <w:rPr>
          <w:sz w:val="24"/>
        </w:rPr>
        <w:t>к</w:t>
      </w:r>
      <w:r w:rsidRPr="003238CC">
        <w:rPr>
          <w:sz w:val="24"/>
        </w:rPr>
        <w:t>.</w:t>
      </w:r>
    </w:p>
    <w:p w:rsidR="008E4927" w:rsidRPr="00FF4FA3" w:rsidRDefault="005A7410" w:rsidP="009C759B">
      <w:pPr>
        <w:pStyle w:val="-3"/>
        <w:numPr>
          <w:ilvl w:val="2"/>
          <w:numId w:val="20"/>
        </w:numPr>
        <w:tabs>
          <w:tab w:val="left" w:pos="1560"/>
        </w:tabs>
        <w:ind w:left="0" w:firstLine="709"/>
        <w:rPr>
          <w:color w:val="000000"/>
          <w:sz w:val="24"/>
        </w:rPr>
      </w:pPr>
      <w:r w:rsidRPr="00572085">
        <w:rPr>
          <w:color w:val="000000"/>
          <w:sz w:val="24"/>
        </w:rPr>
        <w:t xml:space="preserve"> </w:t>
      </w:r>
      <w:r w:rsidR="008E4927" w:rsidRPr="003238CC">
        <w:rPr>
          <w:sz w:val="24"/>
        </w:rPr>
        <w:t xml:space="preserve">В ходе рассмотрения </w:t>
      </w:r>
      <w:r w:rsidR="008E4927">
        <w:rPr>
          <w:sz w:val="24"/>
        </w:rPr>
        <w:t>заказчик</w:t>
      </w:r>
      <w:r w:rsidR="008E4927" w:rsidRPr="003238CC">
        <w:rPr>
          <w:sz w:val="24"/>
        </w:rPr>
        <w:t xml:space="preserve"> по решению </w:t>
      </w:r>
      <w:r w:rsidR="00DD087F">
        <w:rPr>
          <w:sz w:val="24"/>
        </w:rPr>
        <w:t>закупочной</w:t>
      </w:r>
      <w:r w:rsidR="008E4927" w:rsidRPr="003238CC">
        <w:rPr>
          <w:sz w:val="24"/>
        </w:rPr>
        <w:t xml:space="preserve"> комиссии имеет право уточнять </w:t>
      </w:r>
      <w:r w:rsidR="00DD087F">
        <w:rPr>
          <w:sz w:val="24"/>
        </w:rPr>
        <w:t>предложения</w:t>
      </w:r>
      <w:r w:rsidR="008E4927" w:rsidRPr="003238CC">
        <w:rPr>
          <w:sz w:val="24"/>
        </w:rPr>
        <w:t xml:space="preserve"> на участие в </w:t>
      </w:r>
      <w:r w:rsidR="008E4927">
        <w:rPr>
          <w:sz w:val="24"/>
        </w:rPr>
        <w:t xml:space="preserve">запросе </w:t>
      </w:r>
      <w:r w:rsidR="008E4927" w:rsidRPr="003238CC">
        <w:rPr>
          <w:sz w:val="24"/>
        </w:rPr>
        <w:t>в следующем порядке:</w:t>
      </w:r>
    </w:p>
    <w:p w:rsidR="008E4927" w:rsidRPr="003238CC" w:rsidRDefault="008E4927" w:rsidP="009C759B">
      <w:pPr>
        <w:pStyle w:val="-4"/>
        <w:numPr>
          <w:ilvl w:val="3"/>
          <w:numId w:val="20"/>
        </w:numPr>
        <w:tabs>
          <w:tab w:val="clear" w:pos="1985"/>
          <w:tab w:val="left" w:pos="1560"/>
          <w:tab w:val="left" w:pos="2268"/>
          <w:tab w:val="left" w:pos="2694"/>
        </w:tabs>
        <w:ind w:left="1418" w:firstLine="0"/>
        <w:rPr>
          <w:sz w:val="24"/>
        </w:rPr>
      </w:pPr>
      <w:r w:rsidRPr="003238CC">
        <w:rPr>
          <w:sz w:val="24"/>
        </w:rPr>
        <w:t xml:space="preserve">Затребовать у </w:t>
      </w:r>
      <w:r>
        <w:rPr>
          <w:sz w:val="24"/>
        </w:rPr>
        <w:t>претендента на участие в</w:t>
      </w:r>
      <w:r w:rsidRPr="003238CC">
        <w:rPr>
          <w:sz w:val="24"/>
        </w:rPr>
        <w:t xml:space="preserve"> </w:t>
      </w:r>
      <w:r>
        <w:rPr>
          <w:sz w:val="24"/>
        </w:rPr>
        <w:t xml:space="preserve">запросе </w:t>
      </w:r>
      <w:r w:rsidR="006C3B26">
        <w:rPr>
          <w:sz w:val="24"/>
        </w:rPr>
        <w:t>предложений</w:t>
      </w:r>
      <w:r w:rsidRPr="003238CC">
        <w:rPr>
          <w:sz w:val="24"/>
        </w:rPr>
        <w:t xml:space="preserve"> отсутствующие, представленные не в полном объеме или в нечитаемом виде:</w:t>
      </w:r>
    </w:p>
    <w:p w:rsidR="008E4927" w:rsidRPr="003238CC" w:rsidRDefault="008E4927" w:rsidP="009C759B">
      <w:pPr>
        <w:pStyle w:val="-6"/>
        <w:numPr>
          <w:ilvl w:val="0"/>
          <w:numId w:val="21"/>
        </w:numPr>
        <w:rPr>
          <w:sz w:val="24"/>
        </w:rPr>
      </w:pPr>
      <w:r w:rsidRPr="003238CC">
        <w:rPr>
          <w:sz w:val="24"/>
        </w:rPr>
        <w:t xml:space="preserve">документы, подтверждающие полномочия лица на подписание заявки от имени </w:t>
      </w:r>
      <w:r w:rsidR="001B491D">
        <w:rPr>
          <w:sz w:val="24"/>
        </w:rPr>
        <w:t xml:space="preserve">претендента на </w:t>
      </w:r>
      <w:r w:rsidRPr="003238CC">
        <w:rPr>
          <w:sz w:val="24"/>
        </w:rPr>
        <w:t>участ</w:t>
      </w:r>
      <w:r w:rsidR="001B491D">
        <w:rPr>
          <w:sz w:val="24"/>
        </w:rPr>
        <w:t>ие в</w:t>
      </w:r>
      <w:r w:rsidRPr="003238CC">
        <w:rPr>
          <w:sz w:val="24"/>
        </w:rPr>
        <w:t xml:space="preserve"> </w:t>
      </w:r>
      <w:r>
        <w:rPr>
          <w:sz w:val="24"/>
        </w:rPr>
        <w:t>запрос</w:t>
      </w:r>
      <w:r w:rsidR="001B491D">
        <w:rPr>
          <w:sz w:val="24"/>
        </w:rPr>
        <w:t>е</w:t>
      </w:r>
      <w:r>
        <w:rPr>
          <w:sz w:val="24"/>
        </w:rPr>
        <w:t xml:space="preserve"> </w:t>
      </w:r>
      <w:r w:rsidR="006C3B26">
        <w:rPr>
          <w:sz w:val="24"/>
        </w:rPr>
        <w:t>предложений</w:t>
      </w:r>
      <w:r w:rsidRPr="003238CC">
        <w:rPr>
          <w:sz w:val="24"/>
        </w:rPr>
        <w:t xml:space="preserve">, </w:t>
      </w:r>
    </w:p>
    <w:p w:rsidR="008E4927" w:rsidRPr="003238CC" w:rsidRDefault="008E4927" w:rsidP="009C759B">
      <w:pPr>
        <w:pStyle w:val="-6"/>
        <w:numPr>
          <w:ilvl w:val="0"/>
          <w:numId w:val="21"/>
        </w:numPr>
        <w:rPr>
          <w:sz w:val="24"/>
        </w:rPr>
      </w:pPr>
      <w:r>
        <w:rPr>
          <w:sz w:val="24"/>
        </w:rPr>
        <w:t>учредительные документы</w:t>
      </w:r>
      <w:r w:rsidRPr="003238CC">
        <w:rPr>
          <w:sz w:val="24"/>
        </w:rPr>
        <w:t xml:space="preserve">, </w:t>
      </w:r>
    </w:p>
    <w:p w:rsidR="008E4927" w:rsidRPr="003238CC" w:rsidRDefault="008E4927" w:rsidP="009C759B">
      <w:pPr>
        <w:pStyle w:val="-6"/>
        <w:numPr>
          <w:ilvl w:val="0"/>
          <w:numId w:val="21"/>
        </w:numPr>
        <w:rPr>
          <w:sz w:val="24"/>
        </w:rPr>
      </w:pPr>
      <w:r w:rsidRPr="003238CC">
        <w:rPr>
          <w:sz w:val="24"/>
        </w:rPr>
        <w:t>разрешающие документы (лицензии, допуски</w:t>
      </w:r>
      <w:r>
        <w:rPr>
          <w:sz w:val="24"/>
        </w:rPr>
        <w:t>)</w:t>
      </w:r>
      <w:r w:rsidRPr="003238CC">
        <w:rPr>
          <w:sz w:val="24"/>
        </w:rPr>
        <w:t>,</w:t>
      </w:r>
    </w:p>
    <w:p w:rsidR="008E4927" w:rsidRPr="003238CC" w:rsidRDefault="008E4927" w:rsidP="009C759B">
      <w:pPr>
        <w:pStyle w:val="-6"/>
        <w:numPr>
          <w:ilvl w:val="0"/>
          <w:numId w:val="21"/>
        </w:numPr>
        <w:rPr>
          <w:sz w:val="24"/>
        </w:rPr>
      </w:pPr>
      <w:r w:rsidRPr="003238CC">
        <w:rPr>
          <w:sz w:val="24"/>
        </w:rPr>
        <w:t xml:space="preserve">документы, подтверждающие обладание </w:t>
      </w:r>
      <w:r w:rsidR="00ED6725">
        <w:rPr>
          <w:sz w:val="24"/>
        </w:rPr>
        <w:t>претендентом на участие в</w:t>
      </w:r>
      <w:r w:rsidRPr="003238CC">
        <w:rPr>
          <w:sz w:val="24"/>
        </w:rPr>
        <w:t xml:space="preserve"> </w:t>
      </w:r>
      <w:r>
        <w:rPr>
          <w:sz w:val="24"/>
        </w:rPr>
        <w:t>запрос</w:t>
      </w:r>
      <w:r w:rsidR="00ED6725">
        <w:rPr>
          <w:sz w:val="24"/>
        </w:rPr>
        <w:t>е</w:t>
      </w:r>
      <w:r>
        <w:rPr>
          <w:sz w:val="24"/>
        </w:rPr>
        <w:t xml:space="preserve"> </w:t>
      </w:r>
      <w:r w:rsidR="006C3B26">
        <w:rPr>
          <w:sz w:val="24"/>
        </w:rPr>
        <w:t>предложений</w:t>
      </w:r>
      <w:r w:rsidRPr="003238CC">
        <w:rPr>
          <w:sz w:val="24"/>
        </w:rPr>
        <w:t xml:space="preserve"> необходимыми для исполнения договора финансовыми ресурсами,</w:t>
      </w:r>
    </w:p>
    <w:p w:rsidR="008E4927" w:rsidRPr="003238CC" w:rsidRDefault="008E4927" w:rsidP="009C759B">
      <w:pPr>
        <w:pStyle w:val="-6"/>
        <w:numPr>
          <w:ilvl w:val="0"/>
          <w:numId w:val="21"/>
        </w:numPr>
        <w:rPr>
          <w:sz w:val="24"/>
        </w:rPr>
      </w:pPr>
      <w:r w:rsidRPr="003238CC">
        <w:rPr>
          <w:sz w:val="24"/>
        </w:rPr>
        <w:t xml:space="preserve">документы от изготовителя товара, подтверждающие право </w:t>
      </w:r>
      <w:r w:rsidR="00ED6725">
        <w:rPr>
          <w:sz w:val="24"/>
        </w:rPr>
        <w:t>потенциального поставщика</w:t>
      </w:r>
      <w:r>
        <w:rPr>
          <w:sz w:val="24"/>
        </w:rPr>
        <w:t xml:space="preserve"> </w:t>
      </w:r>
      <w:r w:rsidRPr="003238CC">
        <w:rPr>
          <w:sz w:val="24"/>
        </w:rPr>
        <w:t xml:space="preserve">предлагать этот товар, </w:t>
      </w:r>
    </w:p>
    <w:p w:rsidR="008E4927" w:rsidRDefault="008E4927" w:rsidP="009C759B">
      <w:pPr>
        <w:pStyle w:val="-6"/>
        <w:numPr>
          <w:ilvl w:val="0"/>
          <w:numId w:val="21"/>
        </w:numPr>
        <w:rPr>
          <w:sz w:val="24"/>
        </w:rPr>
      </w:pPr>
      <w:r w:rsidRPr="003238CC">
        <w:rPr>
          <w:sz w:val="24"/>
        </w:rPr>
        <w:t>документы в подтверждение выполнения требований, установленных в документации о закупке</w:t>
      </w:r>
      <w:r w:rsidR="006C3B26">
        <w:rPr>
          <w:sz w:val="24"/>
        </w:rPr>
        <w:t>.</w:t>
      </w:r>
    </w:p>
    <w:p w:rsidR="000E16B0" w:rsidRDefault="008E4927" w:rsidP="009C759B">
      <w:pPr>
        <w:pStyle w:val="-4"/>
        <w:numPr>
          <w:ilvl w:val="3"/>
          <w:numId w:val="20"/>
        </w:numPr>
        <w:tabs>
          <w:tab w:val="clear" w:pos="1985"/>
        </w:tabs>
        <w:ind w:left="1418" w:firstLine="0"/>
        <w:rPr>
          <w:sz w:val="24"/>
        </w:rPr>
      </w:pPr>
      <w:r w:rsidRPr="003238CC">
        <w:rPr>
          <w:sz w:val="24"/>
        </w:rPr>
        <w:t>Исправлять выявленные в заявке арифметические</w:t>
      </w:r>
      <w:r>
        <w:rPr>
          <w:sz w:val="24"/>
        </w:rPr>
        <w:t>,</w:t>
      </w:r>
      <w:r w:rsidRPr="003238CC">
        <w:rPr>
          <w:sz w:val="24"/>
        </w:rPr>
        <w:t xml:space="preserve"> грамматические ошибки</w:t>
      </w:r>
      <w:r>
        <w:rPr>
          <w:sz w:val="24"/>
        </w:rPr>
        <w:t xml:space="preserve"> и явные опечатки</w:t>
      </w:r>
      <w:r w:rsidRPr="003238CC">
        <w:rPr>
          <w:sz w:val="24"/>
        </w:rPr>
        <w:t xml:space="preserve"> и запрашивать исправленные документы. При исправлении арифметических ошибок в заявках применяются следующие правила: при наличии разночтений между суммой, указанной словами, и суммой, указанной цифрами, преимущество имеет сумма, указанная словами; при наличии разночтений между ценой, указанной в заявке, и ценой, получаемой путем суммирования итоговых сумм по каждой строке, преимущество имеет итоговая цена, указанная в заявке;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цены, указанной в заявке. </w:t>
      </w:r>
    </w:p>
    <w:p w:rsidR="000E16B0" w:rsidRDefault="008E4927" w:rsidP="009C759B">
      <w:pPr>
        <w:pStyle w:val="-4"/>
        <w:numPr>
          <w:ilvl w:val="3"/>
          <w:numId w:val="20"/>
        </w:numPr>
        <w:tabs>
          <w:tab w:val="clear" w:pos="1985"/>
          <w:tab w:val="left" w:pos="2127"/>
          <w:tab w:val="left" w:pos="2694"/>
        </w:tabs>
        <w:ind w:left="1418" w:firstLine="0"/>
        <w:rPr>
          <w:sz w:val="24"/>
        </w:rPr>
      </w:pPr>
      <w:r w:rsidRPr="000E16B0">
        <w:rPr>
          <w:sz w:val="24"/>
        </w:rPr>
        <w:t xml:space="preserve">Запрашивать о разъяснении положений заявок на участие в запросе </w:t>
      </w:r>
      <w:r w:rsidR="00B820CE" w:rsidRPr="000E16B0">
        <w:rPr>
          <w:sz w:val="24"/>
        </w:rPr>
        <w:t>предложений</w:t>
      </w:r>
      <w:r w:rsidRPr="000E16B0">
        <w:rPr>
          <w:sz w:val="24"/>
        </w:rPr>
        <w:t xml:space="preserve">. </w:t>
      </w:r>
    </w:p>
    <w:p w:rsidR="008E4927" w:rsidRPr="000E16B0" w:rsidRDefault="008E4927" w:rsidP="009C759B">
      <w:pPr>
        <w:pStyle w:val="-4"/>
        <w:numPr>
          <w:ilvl w:val="3"/>
          <w:numId w:val="20"/>
        </w:numPr>
        <w:tabs>
          <w:tab w:val="clear" w:pos="1985"/>
          <w:tab w:val="left" w:pos="2694"/>
        </w:tabs>
        <w:ind w:left="1418" w:firstLine="0"/>
        <w:rPr>
          <w:sz w:val="24"/>
        </w:rPr>
      </w:pPr>
      <w:r w:rsidRPr="000E16B0">
        <w:rPr>
          <w:color w:val="000000"/>
          <w:sz w:val="24"/>
        </w:rPr>
        <w:lastRenderedPageBreak/>
        <w:t>Запрашивать структуру предлагаемой</w:t>
      </w:r>
      <w:r w:rsidR="00934A5A">
        <w:rPr>
          <w:color w:val="000000"/>
          <w:sz w:val="24"/>
        </w:rPr>
        <w:t xml:space="preserve"> цены  и обоснование такой цены</w:t>
      </w:r>
      <w:r w:rsidRPr="000E16B0">
        <w:rPr>
          <w:color w:val="000000"/>
          <w:sz w:val="24"/>
        </w:rPr>
        <w:t>.</w:t>
      </w:r>
    </w:p>
    <w:p w:rsidR="00DE62BE" w:rsidRDefault="008E4927" w:rsidP="009C759B">
      <w:pPr>
        <w:pStyle w:val="-3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3238CC">
        <w:rPr>
          <w:sz w:val="24"/>
        </w:rPr>
        <w:t xml:space="preserve">Допускается не направлять </w:t>
      </w:r>
      <w:r w:rsidR="00B820CE">
        <w:rPr>
          <w:sz w:val="24"/>
        </w:rPr>
        <w:t>претенденту</w:t>
      </w:r>
      <w:r w:rsidRPr="003238CC">
        <w:rPr>
          <w:sz w:val="24"/>
        </w:rPr>
        <w:t xml:space="preserve"> запросы, если имеются также иные основания для отказа в допуске к участию в </w:t>
      </w:r>
      <w:r>
        <w:rPr>
          <w:sz w:val="24"/>
        </w:rPr>
        <w:t>запросе котировок</w:t>
      </w:r>
      <w:r w:rsidRPr="003238CC">
        <w:rPr>
          <w:sz w:val="24"/>
        </w:rPr>
        <w:t xml:space="preserve"> такого </w:t>
      </w:r>
      <w:r>
        <w:rPr>
          <w:sz w:val="24"/>
        </w:rPr>
        <w:t>претендент</w:t>
      </w:r>
      <w:r w:rsidRPr="003238CC">
        <w:rPr>
          <w:sz w:val="24"/>
        </w:rPr>
        <w:t xml:space="preserve">а. </w:t>
      </w:r>
    </w:p>
    <w:p w:rsidR="00DE62BE" w:rsidRDefault="008E4927" w:rsidP="009C759B">
      <w:pPr>
        <w:pStyle w:val="-3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DE62BE">
        <w:rPr>
          <w:sz w:val="24"/>
        </w:rPr>
        <w:t xml:space="preserve">Решение </w:t>
      </w:r>
      <w:r w:rsidR="00B820CE" w:rsidRPr="00DE62BE">
        <w:rPr>
          <w:sz w:val="24"/>
        </w:rPr>
        <w:t>закупочной</w:t>
      </w:r>
      <w:r w:rsidRPr="00DE62BE">
        <w:rPr>
          <w:sz w:val="24"/>
        </w:rPr>
        <w:t xml:space="preserve"> комиссии об уточнении заявок на участие в запросе </w:t>
      </w:r>
      <w:r w:rsidR="00B820CE" w:rsidRPr="00DE62BE">
        <w:rPr>
          <w:sz w:val="24"/>
        </w:rPr>
        <w:t xml:space="preserve">предложений </w:t>
      </w:r>
      <w:r w:rsidRPr="00DE62BE">
        <w:rPr>
          <w:sz w:val="24"/>
        </w:rPr>
        <w:t xml:space="preserve">отражается в протоколе заседания комиссии, который размещается </w:t>
      </w:r>
      <w:r w:rsidR="00E54C6D">
        <w:rPr>
          <w:sz w:val="24"/>
        </w:rPr>
        <w:t>в единой информационной системе</w:t>
      </w:r>
      <w:r w:rsidRPr="00DE62BE">
        <w:rPr>
          <w:sz w:val="24"/>
        </w:rPr>
        <w:t xml:space="preserve"> в течение 1 дня после подписания указанного протокола.</w:t>
      </w:r>
    </w:p>
    <w:p w:rsidR="00DE62BE" w:rsidRDefault="008E4927" w:rsidP="009C759B">
      <w:pPr>
        <w:pStyle w:val="-3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DE62BE">
        <w:rPr>
          <w:sz w:val="24"/>
        </w:rPr>
        <w:t xml:space="preserve">Запросы об уточнении заявок на участие в запросе </w:t>
      </w:r>
      <w:r w:rsidR="00B820CE" w:rsidRPr="00DE62BE">
        <w:rPr>
          <w:sz w:val="24"/>
        </w:rPr>
        <w:t>предложений</w:t>
      </w:r>
      <w:r w:rsidRPr="00DE62BE">
        <w:rPr>
          <w:sz w:val="24"/>
        </w:rPr>
        <w:t xml:space="preserve"> направляются претендентам на участие в запросе </w:t>
      </w:r>
      <w:r w:rsidR="00B820CE" w:rsidRPr="00DE62BE">
        <w:rPr>
          <w:sz w:val="24"/>
        </w:rPr>
        <w:t>предложений</w:t>
      </w:r>
      <w:r w:rsidRPr="00DE62BE">
        <w:rPr>
          <w:sz w:val="24"/>
        </w:rPr>
        <w:t xml:space="preserve"> после размещения </w:t>
      </w:r>
      <w:r w:rsidR="00E54C6D">
        <w:rPr>
          <w:sz w:val="24"/>
        </w:rPr>
        <w:t>в единой информационной системе</w:t>
      </w:r>
      <w:r w:rsidRPr="00DE62BE">
        <w:rPr>
          <w:sz w:val="24"/>
        </w:rPr>
        <w:t xml:space="preserve"> протокола. </w:t>
      </w:r>
    </w:p>
    <w:p w:rsidR="00DE62BE" w:rsidRDefault="008E4927" w:rsidP="009C759B">
      <w:pPr>
        <w:pStyle w:val="-3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DE62BE">
        <w:rPr>
          <w:sz w:val="24"/>
        </w:rPr>
        <w:t xml:space="preserve">Срок уточнения претендентами своих заявок на участие в запросе </w:t>
      </w:r>
      <w:r w:rsidR="00B820CE" w:rsidRPr="00DE62BE">
        <w:rPr>
          <w:sz w:val="24"/>
        </w:rPr>
        <w:t xml:space="preserve">предложений </w:t>
      </w:r>
      <w:r w:rsidRPr="00DE62BE">
        <w:rPr>
          <w:sz w:val="24"/>
        </w:rPr>
        <w:t xml:space="preserve">устанавливается одинаковый для всех и не может превышать 3 рабочих дней со дня направления соответствующего запроса. Непредставление или представление не в полном объеме запрашиваемых документов и (или) разъяснений в рамках этапа рассмотрения заявок в установленный в запросе срок служит основанием для отказа в допуске к участию в запросе </w:t>
      </w:r>
      <w:r w:rsidR="00B820CE" w:rsidRPr="00DE62BE">
        <w:rPr>
          <w:sz w:val="24"/>
        </w:rPr>
        <w:t>предложений</w:t>
      </w:r>
      <w:r w:rsidRPr="00DE62BE">
        <w:rPr>
          <w:sz w:val="24"/>
        </w:rPr>
        <w:t xml:space="preserve"> по причине несоответствия заявки по своему составу и (или) оформлению требованиям документации о закупке по существу.</w:t>
      </w:r>
    </w:p>
    <w:p w:rsidR="003E7FC3" w:rsidRDefault="003E7FC3" w:rsidP="003E7FC3">
      <w:pPr>
        <w:pStyle w:val="-3"/>
        <w:numPr>
          <w:ilvl w:val="2"/>
          <w:numId w:val="20"/>
        </w:numPr>
        <w:tabs>
          <w:tab w:val="clear" w:pos="1985"/>
          <w:tab w:val="left" w:pos="1701"/>
        </w:tabs>
        <w:ind w:left="0" w:firstLine="709"/>
        <w:rPr>
          <w:sz w:val="24"/>
        </w:rPr>
      </w:pPr>
      <w:r w:rsidRPr="00131975">
        <w:rPr>
          <w:sz w:val="24"/>
        </w:rPr>
        <w:t xml:space="preserve">Сроки проведения </w:t>
      </w:r>
      <w:r>
        <w:rPr>
          <w:sz w:val="24"/>
        </w:rPr>
        <w:t xml:space="preserve">стадии рассмотрения предложений и </w:t>
      </w:r>
      <w:r w:rsidRPr="00131975">
        <w:rPr>
          <w:sz w:val="24"/>
        </w:rPr>
        <w:t>оценочной стадии и выбора победителя закупочной процедуры могут быть продлены по решению закупочной комиссии (с указанием данного факта в протоколе об уточнении заявок) или руководителя (с оформлением документа о его единоличном решении),  в случае направления запросов на уточнение претендентам на закупку.</w:t>
      </w:r>
    </w:p>
    <w:p w:rsidR="00DE62BE" w:rsidRDefault="003E7FC3" w:rsidP="003E7FC3">
      <w:pPr>
        <w:pStyle w:val="-3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131975">
        <w:rPr>
          <w:color w:val="000000"/>
          <w:sz w:val="24"/>
        </w:rPr>
        <w:t xml:space="preserve"> </w:t>
      </w:r>
      <w:r w:rsidR="005A7410" w:rsidRPr="00DE62BE">
        <w:rPr>
          <w:sz w:val="24"/>
        </w:rPr>
        <w:t xml:space="preserve">В рамках стадии </w:t>
      </w:r>
      <w:r w:rsidR="000E580B" w:rsidRPr="00DE62BE">
        <w:rPr>
          <w:sz w:val="24"/>
        </w:rPr>
        <w:t xml:space="preserve">рассмотрения </w:t>
      </w:r>
      <w:r w:rsidR="009F3FB4" w:rsidRPr="00DE62BE">
        <w:rPr>
          <w:sz w:val="24"/>
        </w:rPr>
        <w:t xml:space="preserve">предложений </w:t>
      </w:r>
      <w:r w:rsidR="005A7410" w:rsidRPr="00DE62BE">
        <w:rPr>
          <w:sz w:val="24"/>
        </w:rPr>
        <w:t xml:space="preserve">комиссия рассматривает заявки на соответствие требованиям, установленным закупочной документацией, и соответствие </w:t>
      </w:r>
      <w:r w:rsidR="000E580B" w:rsidRPr="00DE62BE">
        <w:rPr>
          <w:sz w:val="24"/>
        </w:rPr>
        <w:t>претендентов на участие в</w:t>
      </w:r>
      <w:r w:rsidR="005A7410" w:rsidRPr="00DE62BE">
        <w:rPr>
          <w:sz w:val="24"/>
        </w:rPr>
        <w:t xml:space="preserve"> запрос</w:t>
      </w:r>
      <w:r w:rsidR="000E580B" w:rsidRPr="00DE62BE">
        <w:rPr>
          <w:sz w:val="24"/>
        </w:rPr>
        <w:t>е</w:t>
      </w:r>
      <w:r w:rsidR="005A7410" w:rsidRPr="00DE62BE">
        <w:rPr>
          <w:sz w:val="24"/>
        </w:rPr>
        <w:t xml:space="preserve"> предложений установленным требованиям. Цель  стадии</w:t>
      </w:r>
      <w:r w:rsidR="000E580B" w:rsidRPr="00DE62BE">
        <w:rPr>
          <w:sz w:val="24"/>
        </w:rPr>
        <w:t xml:space="preserve"> рассмотрения</w:t>
      </w:r>
      <w:r w:rsidR="005A7410" w:rsidRPr="00DE62BE">
        <w:rPr>
          <w:sz w:val="24"/>
        </w:rPr>
        <w:t xml:space="preserve"> — допуск к дальнейшему участию в запросе предложений заявок, отвечающих требованиям документации о запросе предложений, и отклонение остальных.</w:t>
      </w:r>
    </w:p>
    <w:p w:rsidR="00905476" w:rsidRPr="00905476" w:rsidRDefault="00905476" w:rsidP="00905476">
      <w:pPr>
        <w:pStyle w:val="-4"/>
        <w:numPr>
          <w:ilvl w:val="2"/>
          <w:numId w:val="20"/>
        </w:numPr>
        <w:tabs>
          <w:tab w:val="clear" w:pos="1985"/>
          <w:tab w:val="left" w:pos="1560"/>
        </w:tabs>
        <w:ind w:left="0" w:firstLine="709"/>
        <w:rPr>
          <w:sz w:val="24"/>
        </w:rPr>
      </w:pPr>
      <w:r>
        <w:rPr>
          <w:sz w:val="24"/>
        </w:rPr>
        <w:t xml:space="preserve">Коммерческое предложение </w:t>
      </w:r>
      <w:r w:rsidRPr="00905476">
        <w:rPr>
          <w:sz w:val="24"/>
        </w:rPr>
        <w:t xml:space="preserve"> потенциального участника отклоняется, если предложенная цена ниже на 50% максимальной цены  договора или ниже средней цены, предложенной другими претендентами на участие в закупке.</w:t>
      </w:r>
    </w:p>
    <w:p w:rsidR="0064639D" w:rsidRPr="0097405A" w:rsidRDefault="0064639D" w:rsidP="0064639D">
      <w:pPr>
        <w:pStyle w:val="-4"/>
        <w:numPr>
          <w:ilvl w:val="2"/>
          <w:numId w:val="20"/>
        </w:numPr>
        <w:tabs>
          <w:tab w:val="clear" w:pos="1985"/>
          <w:tab w:val="left" w:pos="1560"/>
        </w:tabs>
        <w:ind w:left="0" w:firstLine="709"/>
        <w:rPr>
          <w:sz w:val="22"/>
        </w:rPr>
      </w:pPr>
      <w:r w:rsidRPr="0097405A">
        <w:rPr>
          <w:sz w:val="24"/>
          <w:szCs w:val="28"/>
        </w:rPr>
        <w:t xml:space="preserve">Организатор вправе не обращать внимания на мелкие недочеты, несоответствия и погрешности, которые не оказывают существенного влияния на условия, предлагаемые </w:t>
      </w:r>
      <w:r>
        <w:rPr>
          <w:sz w:val="24"/>
          <w:szCs w:val="28"/>
        </w:rPr>
        <w:t xml:space="preserve">потенциальным </w:t>
      </w:r>
      <w:r w:rsidRPr="0097405A">
        <w:rPr>
          <w:sz w:val="24"/>
          <w:szCs w:val="28"/>
        </w:rPr>
        <w:t xml:space="preserve">участником запроса </w:t>
      </w:r>
      <w:r>
        <w:rPr>
          <w:sz w:val="24"/>
          <w:szCs w:val="28"/>
        </w:rPr>
        <w:t>предложений</w:t>
      </w:r>
      <w:r w:rsidRPr="0097405A">
        <w:rPr>
          <w:sz w:val="24"/>
          <w:szCs w:val="28"/>
        </w:rPr>
        <w:t xml:space="preserve"> и на возможности </w:t>
      </w:r>
      <w:r>
        <w:rPr>
          <w:sz w:val="24"/>
          <w:szCs w:val="28"/>
        </w:rPr>
        <w:t xml:space="preserve">потенциального </w:t>
      </w:r>
      <w:r w:rsidRPr="0097405A">
        <w:rPr>
          <w:sz w:val="24"/>
          <w:szCs w:val="28"/>
        </w:rPr>
        <w:t xml:space="preserve">участника запроса </w:t>
      </w:r>
      <w:r>
        <w:rPr>
          <w:sz w:val="24"/>
          <w:szCs w:val="28"/>
        </w:rPr>
        <w:t>предложений</w:t>
      </w:r>
      <w:r w:rsidRPr="0097405A">
        <w:rPr>
          <w:sz w:val="24"/>
          <w:szCs w:val="28"/>
        </w:rPr>
        <w:t>, связанные с выполнением обязательств по договору.</w:t>
      </w:r>
    </w:p>
    <w:p w:rsidR="0064639D" w:rsidRDefault="0064639D" w:rsidP="0064639D">
      <w:pPr>
        <w:pStyle w:val="-3"/>
        <w:numPr>
          <w:ilvl w:val="2"/>
          <w:numId w:val="20"/>
        </w:numPr>
        <w:tabs>
          <w:tab w:val="left" w:pos="709"/>
          <w:tab w:val="left" w:pos="1560"/>
        </w:tabs>
        <w:ind w:left="0" w:firstLine="709"/>
        <w:rPr>
          <w:sz w:val="24"/>
        </w:rPr>
      </w:pPr>
      <w:r>
        <w:rPr>
          <w:sz w:val="24"/>
        </w:rPr>
        <w:t>В случае разночтения цены на электронной торговой площадке, указанной потенциальным поставщиком при подаче заявки с  ценой указанной в приложенной заявке, предпочтение отдается цене указанной на электронной торговой площадке.</w:t>
      </w:r>
    </w:p>
    <w:p w:rsidR="00905476" w:rsidRPr="00905476" w:rsidRDefault="00905476" w:rsidP="00905476">
      <w:pPr>
        <w:pStyle w:val="af"/>
        <w:numPr>
          <w:ilvl w:val="2"/>
          <w:numId w:val="20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476">
        <w:rPr>
          <w:rFonts w:ascii="Times New Roman" w:hAnsi="Times New Roman" w:cs="Times New Roman"/>
          <w:color w:val="000000"/>
          <w:sz w:val="24"/>
          <w:szCs w:val="24"/>
        </w:rPr>
        <w:t xml:space="preserve">Если при проведении стадии рассмотрения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r w:rsidRPr="00905476">
        <w:rPr>
          <w:rFonts w:ascii="Times New Roman" w:hAnsi="Times New Roman" w:cs="Times New Roman"/>
          <w:color w:val="000000"/>
          <w:sz w:val="24"/>
          <w:szCs w:val="24"/>
        </w:rPr>
        <w:t>, заказчиком было установлено, что требованиям докумен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тации соответствует только одно предложение </w:t>
      </w:r>
      <w:r w:rsidRPr="00905476">
        <w:rPr>
          <w:rFonts w:ascii="Times New Roman" w:hAnsi="Times New Roman" w:cs="Times New Roman"/>
          <w:color w:val="000000"/>
          <w:sz w:val="24"/>
          <w:szCs w:val="24"/>
        </w:rPr>
        <w:t>или подан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05476">
        <w:rPr>
          <w:rFonts w:ascii="Times New Roman" w:hAnsi="Times New Roman" w:cs="Times New Roman"/>
          <w:color w:val="000000"/>
          <w:sz w:val="24"/>
          <w:szCs w:val="24"/>
        </w:rPr>
        <w:t xml:space="preserve"> только одн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05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предложение</w:t>
      </w:r>
      <w:r w:rsidRPr="00905476">
        <w:rPr>
          <w:rFonts w:ascii="Times New Roman" w:hAnsi="Times New Roman" w:cs="Times New Roman"/>
          <w:color w:val="000000"/>
          <w:sz w:val="24"/>
          <w:szCs w:val="24"/>
        </w:rPr>
        <w:t xml:space="preserve"> и у</w:t>
      </w:r>
      <w:r>
        <w:rPr>
          <w:rFonts w:ascii="Times New Roman" w:hAnsi="Times New Roman" w:cs="Times New Roman"/>
          <w:color w:val="000000"/>
          <w:sz w:val="24"/>
          <w:szCs w:val="24"/>
        </w:rPr>
        <w:t>казанное</w:t>
      </w:r>
      <w:r w:rsidRPr="00905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</w:t>
      </w:r>
      <w:r w:rsidRPr="00905476">
        <w:rPr>
          <w:rFonts w:ascii="Times New Roman" w:hAnsi="Times New Roman" w:cs="Times New Roman"/>
          <w:color w:val="000000"/>
          <w:sz w:val="24"/>
          <w:szCs w:val="24"/>
        </w:rPr>
        <w:t xml:space="preserve">и подавший ее участник соответствуют требованиям документации то стадия оценки и выбора победителя не проводится, а соответствующий протокол не формируется. Информация о победителе отражается в протоколе рассмотрения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r w:rsidRPr="009054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7410" w:rsidRPr="00DE62BE" w:rsidRDefault="003E7FC3" w:rsidP="009C759B">
      <w:pPr>
        <w:pStyle w:val="-3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131975">
        <w:rPr>
          <w:sz w:val="24"/>
        </w:rPr>
        <w:t xml:space="preserve">По итогам рассмотрения </w:t>
      </w:r>
      <w:r>
        <w:rPr>
          <w:sz w:val="24"/>
        </w:rPr>
        <w:t>предложений</w:t>
      </w:r>
      <w:r w:rsidRPr="00131975">
        <w:rPr>
          <w:sz w:val="24"/>
        </w:rPr>
        <w:t xml:space="preserve"> </w:t>
      </w:r>
      <w:r>
        <w:rPr>
          <w:sz w:val="24"/>
        </w:rPr>
        <w:t xml:space="preserve">(с учетом поданных разъяснений, если был направлен запрос) </w:t>
      </w:r>
      <w:r w:rsidR="005A7410" w:rsidRPr="00DE62BE">
        <w:rPr>
          <w:sz w:val="24"/>
        </w:rPr>
        <w:t xml:space="preserve">комиссия на своем заседании в отношении каждого </w:t>
      </w:r>
      <w:r w:rsidR="009F3FB4" w:rsidRPr="00DE62BE">
        <w:rPr>
          <w:sz w:val="24"/>
        </w:rPr>
        <w:t>претендента</w:t>
      </w:r>
      <w:r w:rsidR="005A7410" w:rsidRPr="00DE62BE">
        <w:rPr>
          <w:sz w:val="24"/>
        </w:rPr>
        <w:t xml:space="preserve"> принимает решение о допуске к дальнейшему участию в запросе предложений либо об отказе в допуске в соответствии с критериями отбора и в порядке, которые установлены в документации о запросе предложений, по следующим основаниям:</w:t>
      </w:r>
    </w:p>
    <w:p w:rsidR="005A7410" w:rsidRPr="003238CC" w:rsidRDefault="005A7410" w:rsidP="00DE62BE">
      <w:pPr>
        <w:pStyle w:val="-6"/>
        <w:numPr>
          <w:ilvl w:val="5"/>
          <w:numId w:val="16"/>
        </w:numPr>
        <w:tabs>
          <w:tab w:val="left" w:pos="1276"/>
          <w:tab w:val="left" w:pos="1418"/>
          <w:tab w:val="left" w:pos="1560"/>
        </w:tabs>
        <w:rPr>
          <w:sz w:val="24"/>
        </w:rPr>
      </w:pPr>
      <w:r w:rsidRPr="003238CC">
        <w:rPr>
          <w:sz w:val="24"/>
        </w:rPr>
        <w:lastRenderedPageBreak/>
        <w:t xml:space="preserve">несоответствие заявки по составу, содержанию и оформлению, а также если заявка </w:t>
      </w:r>
      <w:r>
        <w:rPr>
          <w:sz w:val="24"/>
        </w:rPr>
        <w:t>не прошит</w:t>
      </w:r>
      <w:r w:rsidR="00597051">
        <w:rPr>
          <w:sz w:val="24"/>
        </w:rPr>
        <w:t>а</w:t>
      </w:r>
      <w:r w:rsidRPr="003238CC">
        <w:rPr>
          <w:sz w:val="24"/>
        </w:rPr>
        <w:t xml:space="preserve">; </w:t>
      </w:r>
    </w:p>
    <w:p w:rsidR="00597051" w:rsidRDefault="005A7410" w:rsidP="00DE62BE">
      <w:pPr>
        <w:pStyle w:val="-6"/>
        <w:numPr>
          <w:ilvl w:val="5"/>
          <w:numId w:val="16"/>
        </w:numPr>
        <w:tabs>
          <w:tab w:val="left" w:pos="1276"/>
          <w:tab w:val="left" w:pos="1418"/>
          <w:tab w:val="left" w:pos="1560"/>
        </w:tabs>
        <w:rPr>
          <w:sz w:val="24"/>
        </w:rPr>
      </w:pPr>
      <w:r w:rsidRPr="003238CC">
        <w:rPr>
          <w:sz w:val="24"/>
        </w:rPr>
        <w:t xml:space="preserve">предоставление </w:t>
      </w:r>
      <w:r w:rsidR="003246D9">
        <w:rPr>
          <w:sz w:val="24"/>
        </w:rPr>
        <w:t>претендентом на участ</w:t>
      </w:r>
      <w:r w:rsidRPr="003238CC">
        <w:rPr>
          <w:sz w:val="24"/>
        </w:rPr>
        <w:t>и</w:t>
      </w:r>
      <w:r w:rsidR="003246D9">
        <w:rPr>
          <w:sz w:val="24"/>
        </w:rPr>
        <w:t>е</w:t>
      </w:r>
      <w:r w:rsidRPr="003238CC">
        <w:rPr>
          <w:sz w:val="24"/>
        </w:rPr>
        <w:t xml:space="preserve"> в составе заявки недостоверных сведений;</w:t>
      </w:r>
    </w:p>
    <w:p w:rsidR="00597051" w:rsidRPr="00597051" w:rsidRDefault="00597051" w:rsidP="00DE62BE">
      <w:pPr>
        <w:pStyle w:val="-6"/>
        <w:numPr>
          <w:ilvl w:val="5"/>
          <w:numId w:val="16"/>
        </w:numPr>
        <w:tabs>
          <w:tab w:val="left" w:pos="1276"/>
          <w:tab w:val="left" w:pos="1418"/>
          <w:tab w:val="left" w:pos="1560"/>
        </w:tabs>
        <w:rPr>
          <w:sz w:val="24"/>
        </w:rPr>
      </w:pPr>
      <w:r w:rsidRPr="00597051">
        <w:rPr>
          <w:color w:val="000000"/>
          <w:sz w:val="24"/>
        </w:rPr>
        <w:t>непредставления оригиналов и копий документов, а также иных сведений, требование о наличии которых установлено документацией;</w:t>
      </w:r>
    </w:p>
    <w:p w:rsidR="005A7410" w:rsidRPr="003238CC" w:rsidRDefault="005A7410" w:rsidP="00DE62BE">
      <w:pPr>
        <w:pStyle w:val="-6"/>
        <w:numPr>
          <w:ilvl w:val="5"/>
          <w:numId w:val="16"/>
        </w:numPr>
        <w:tabs>
          <w:tab w:val="left" w:pos="1276"/>
          <w:tab w:val="left" w:pos="1418"/>
          <w:tab w:val="left" w:pos="1560"/>
        </w:tabs>
        <w:rPr>
          <w:sz w:val="24"/>
        </w:rPr>
      </w:pPr>
      <w:r w:rsidRPr="003238CC">
        <w:rPr>
          <w:sz w:val="24"/>
        </w:rPr>
        <w:t xml:space="preserve">несоответствие </w:t>
      </w:r>
      <w:r w:rsidR="003246D9">
        <w:rPr>
          <w:sz w:val="24"/>
        </w:rPr>
        <w:t xml:space="preserve">претендента на </w:t>
      </w:r>
      <w:r w:rsidRPr="003238CC">
        <w:rPr>
          <w:sz w:val="24"/>
        </w:rPr>
        <w:t>участ</w:t>
      </w:r>
      <w:r w:rsidR="003246D9">
        <w:rPr>
          <w:sz w:val="24"/>
        </w:rPr>
        <w:t>ие в</w:t>
      </w:r>
      <w:r w:rsidRPr="003238CC">
        <w:rPr>
          <w:sz w:val="24"/>
        </w:rPr>
        <w:t xml:space="preserve"> </w:t>
      </w:r>
      <w:r>
        <w:rPr>
          <w:sz w:val="24"/>
        </w:rPr>
        <w:t>запрос</w:t>
      </w:r>
      <w:r w:rsidR="003246D9">
        <w:rPr>
          <w:sz w:val="24"/>
        </w:rPr>
        <w:t>е</w:t>
      </w:r>
      <w:r>
        <w:rPr>
          <w:sz w:val="24"/>
        </w:rPr>
        <w:t xml:space="preserve"> предложений</w:t>
      </w:r>
      <w:r w:rsidRPr="003238CC">
        <w:rPr>
          <w:sz w:val="24"/>
        </w:rPr>
        <w:t xml:space="preserve"> требованиям </w:t>
      </w:r>
      <w:r>
        <w:rPr>
          <w:sz w:val="24"/>
        </w:rPr>
        <w:t>документации о запросе предложений</w:t>
      </w:r>
      <w:r w:rsidRPr="003238CC">
        <w:rPr>
          <w:sz w:val="24"/>
        </w:rPr>
        <w:t>;</w:t>
      </w:r>
    </w:p>
    <w:p w:rsidR="00194BD2" w:rsidRDefault="00194BD2" w:rsidP="00DE62BE">
      <w:pPr>
        <w:pStyle w:val="-6"/>
        <w:numPr>
          <w:ilvl w:val="5"/>
          <w:numId w:val="16"/>
        </w:numPr>
        <w:tabs>
          <w:tab w:val="left" w:pos="1276"/>
          <w:tab w:val="left" w:pos="1418"/>
          <w:tab w:val="left" w:pos="1560"/>
        </w:tabs>
        <w:rPr>
          <w:sz w:val="24"/>
        </w:rPr>
      </w:pPr>
      <w:r>
        <w:rPr>
          <w:color w:val="000000"/>
          <w:sz w:val="24"/>
        </w:rPr>
        <w:t xml:space="preserve">наличие </w:t>
      </w:r>
      <w:r w:rsidRPr="00B36600">
        <w:rPr>
          <w:color w:val="000000"/>
          <w:sz w:val="24"/>
        </w:rPr>
        <w:t>незаполненны</w:t>
      </w:r>
      <w:r>
        <w:rPr>
          <w:color w:val="000000"/>
          <w:sz w:val="24"/>
        </w:rPr>
        <w:t>х</w:t>
      </w:r>
      <w:r w:rsidRPr="00B36600">
        <w:rPr>
          <w:color w:val="000000"/>
          <w:sz w:val="24"/>
        </w:rPr>
        <w:t xml:space="preserve"> пропуск</w:t>
      </w:r>
      <w:r>
        <w:rPr>
          <w:color w:val="000000"/>
          <w:sz w:val="24"/>
        </w:rPr>
        <w:t>ов</w:t>
      </w:r>
      <w:r w:rsidRPr="00B36600">
        <w:rPr>
          <w:color w:val="000000"/>
          <w:sz w:val="24"/>
        </w:rPr>
        <w:t xml:space="preserve"> в тексте шаблона заявки и ячейки  таблиц, вложенных в шаблоны заявок</w:t>
      </w:r>
      <w:r w:rsidRPr="003238CC">
        <w:rPr>
          <w:sz w:val="24"/>
        </w:rPr>
        <w:t xml:space="preserve"> </w:t>
      </w:r>
    </w:p>
    <w:p w:rsidR="005A7410" w:rsidRPr="003238CC" w:rsidRDefault="005A7410" w:rsidP="00DE62BE">
      <w:pPr>
        <w:pStyle w:val="-6"/>
        <w:numPr>
          <w:ilvl w:val="5"/>
          <w:numId w:val="16"/>
        </w:numPr>
        <w:tabs>
          <w:tab w:val="left" w:pos="1276"/>
          <w:tab w:val="left" w:pos="1418"/>
          <w:tab w:val="left" w:pos="1560"/>
        </w:tabs>
        <w:rPr>
          <w:sz w:val="24"/>
        </w:rPr>
      </w:pPr>
      <w:r w:rsidRPr="003238CC">
        <w:rPr>
          <w:sz w:val="24"/>
        </w:rPr>
        <w:t xml:space="preserve">несоответствие субподрядчиков (поставщиков, соисполнителей) требованиям </w:t>
      </w:r>
      <w:r>
        <w:rPr>
          <w:sz w:val="24"/>
        </w:rPr>
        <w:t>документации о запросе предложений</w:t>
      </w:r>
      <w:r w:rsidRPr="003238CC">
        <w:rPr>
          <w:sz w:val="24"/>
        </w:rPr>
        <w:t>, если они были установлены;</w:t>
      </w:r>
    </w:p>
    <w:p w:rsidR="005A7410" w:rsidRPr="003238CC" w:rsidRDefault="005A7410" w:rsidP="00DE62BE">
      <w:pPr>
        <w:pStyle w:val="-6"/>
        <w:numPr>
          <w:ilvl w:val="5"/>
          <w:numId w:val="16"/>
        </w:numPr>
        <w:tabs>
          <w:tab w:val="left" w:pos="1276"/>
        </w:tabs>
        <w:rPr>
          <w:sz w:val="24"/>
        </w:rPr>
      </w:pPr>
      <w:r w:rsidRPr="003238CC">
        <w:rPr>
          <w:sz w:val="24"/>
        </w:rPr>
        <w:t xml:space="preserve">несоответствие продукции и (или) договорных условий, указанных в заявке на участие в </w:t>
      </w:r>
      <w:r>
        <w:rPr>
          <w:sz w:val="24"/>
        </w:rPr>
        <w:t>запросе предложений</w:t>
      </w:r>
      <w:r w:rsidRPr="003238CC">
        <w:rPr>
          <w:sz w:val="24"/>
        </w:rPr>
        <w:t xml:space="preserve">, требованиям </w:t>
      </w:r>
      <w:r>
        <w:rPr>
          <w:sz w:val="24"/>
        </w:rPr>
        <w:t>документации о запросе предложений</w:t>
      </w:r>
      <w:r w:rsidRPr="003238CC">
        <w:rPr>
          <w:sz w:val="24"/>
        </w:rPr>
        <w:t>;</w:t>
      </w:r>
    </w:p>
    <w:p w:rsidR="00194BD2" w:rsidRDefault="005A7410" w:rsidP="00DE62BE">
      <w:pPr>
        <w:pStyle w:val="-6"/>
        <w:numPr>
          <w:ilvl w:val="5"/>
          <w:numId w:val="16"/>
        </w:numPr>
        <w:tabs>
          <w:tab w:val="left" w:pos="1276"/>
        </w:tabs>
        <w:rPr>
          <w:sz w:val="24"/>
        </w:rPr>
      </w:pPr>
      <w:r w:rsidRPr="003238CC">
        <w:rPr>
          <w:sz w:val="24"/>
        </w:rPr>
        <w:t xml:space="preserve">несоответствие размера, формы, условий или порядка предоставления обеспечения (за исключением случая отсутствия в составе заявки документа, подтверждающего перечисление денежных средств в качестве залога на расчетный счет организатора </w:t>
      </w:r>
      <w:r>
        <w:rPr>
          <w:sz w:val="24"/>
        </w:rPr>
        <w:t>запроса предложений</w:t>
      </w:r>
      <w:r w:rsidRPr="003238CC">
        <w:rPr>
          <w:sz w:val="24"/>
        </w:rPr>
        <w:t>, при условии, что денежные средства в требуемом объеме были своев</w:t>
      </w:r>
      <w:r>
        <w:rPr>
          <w:sz w:val="24"/>
        </w:rPr>
        <w:t>ременно получены организатором)</w:t>
      </w:r>
    </w:p>
    <w:p w:rsidR="005A7410" w:rsidRPr="00EA4026" w:rsidRDefault="00194BD2" w:rsidP="00DE62BE">
      <w:pPr>
        <w:pStyle w:val="-6"/>
        <w:numPr>
          <w:ilvl w:val="5"/>
          <w:numId w:val="16"/>
        </w:numPr>
        <w:tabs>
          <w:tab w:val="left" w:pos="1276"/>
        </w:tabs>
        <w:rPr>
          <w:sz w:val="24"/>
        </w:rPr>
      </w:pPr>
      <w:r w:rsidRPr="00EA4026">
        <w:rPr>
          <w:color w:val="000000"/>
          <w:sz w:val="24"/>
        </w:rPr>
        <w:t xml:space="preserve"> </w:t>
      </w:r>
      <w:r w:rsidR="005A7410" w:rsidRPr="00EA4026">
        <w:rPr>
          <w:color w:val="000000"/>
          <w:sz w:val="24"/>
        </w:rPr>
        <w:t xml:space="preserve"> представление информацию, запрашиваемой заказчиком,</w:t>
      </w:r>
      <w:r w:rsidR="005A7410" w:rsidRPr="00EA4026">
        <w:rPr>
          <w:sz w:val="24"/>
        </w:rPr>
        <w:t xml:space="preserve"> </w:t>
      </w:r>
      <w:r w:rsidR="005A7410" w:rsidRPr="00EA4026">
        <w:rPr>
          <w:color w:val="000000"/>
          <w:sz w:val="24"/>
        </w:rPr>
        <w:t xml:space="preserve">подтверждающую способность </w:t>
      </w:r>
      <w:r w:rsidRPr="00EA4026">
        <w:rPr>
          <w:color w:val="000000"/>
          <w:sz w:val="24"/>
        </w:rPr>
        <w:t>потенциального поставщика</w:t>
      </w:r>
      <w:r w:rsidR="005A7410" w:rsidRPr="00EA4026">
        <w:rPr>
          <w:color w:val="000000"/>
          <w:sz w:val="24"/>
        </w:rPr>
        <w:t xml:space="preserve"> исполнить договор на условиях, предложенных таким </w:t>
      </w:r>
      <w:r w:rsidRPr="00EA4026">
        <w:rPr>
          <w:color w:val="000000"/>
          <w:sz w:val="24"/>
        </w:rPr>
        <w:t>лиц</w:t>
      </w:r>
      <w:r w:rsidR="005A7410" w:rsidRPr="00EA4026">
        <w:rPr>
          <w:color w:val="000000"/>
          <w:sz w:val="24"/>
        </w:rPr>
        <w:t>ом и установленных документацией о закупке.</w:t>
      </w:r>
    </w:p>
    <w:p w:rsidR="005A7410" w:rsidRPr="00DE62BE" w:rsidRDefault="005A7410" w:rsidP="009C759B">
      <w:pPr>
        <w:pStyle w:val="-4"/>
        <w:numPr>
          <w:ilvl w:val="2"/>
          <w:numId w:val="20"/>
        </w:numPr>
        <w:tabs>
          <w:tab w:val="clear" w:pos="1985"/>
          <w:tab w:val="left" w:pos="1418"/>
          <w:tab w:val="left" w:pos="1843"/>
        </w:tabs>
        <w:ind w:left="0" w:firstLine="709"/>
        <w:rPr>
          <w:sz w:val="24"/>
        </w:rPr>
      </w:pPr>
      <w:r w:rsidRPr="00DE62BE">
        <w:rPr>
          <w:sz w:val="24"/>
        </w:rPr>
        <w:t xml:space="preserve">Комиссия ведет протокол по рассмотрению </w:t>
      </w:r>
      <w:r w:rsidR="009F3FB4" w:rsidRPr="00DE62BE">
        <w:rPr>
          <w:sz w:val="24"/>
        </w:rPr>
        <w:t>предложений</w:t>
      </w:r>
      <w:r w:rsidRPr="00DE62BE">
        <w:rPr>
          <w:sz w:val="24"/>
        </w:rPr>
        <w:t>. Протокол должен содержать сведения:</w:t>
      </w:r>
    </w:p>
    <w:p w:rsidR="005A7410" w:rsidRPr="003238CC" w:rsidRDefault="005A7410" w:rsidP="009C759B">
      <w:pPr>
        <w:pStyle w:val="-6"/>
        <w:numPr>
          <w:ilvl w:val="5"/>
          <w:numId w:val="29"/>
        </w:numPr>
        <w:tabs>
          <w:tab w:val="left" w:pos="1134"/>
          <w:tab w:val="left" w:pos="1276"/>
          <w:tab w:val="left" w:pos="1418"/>
        </w:tabs>
        <w:rPr>
          <w:sz w:val="24"/>
        </w:rPr>
      </w:pPr>
      <w:r w:rsidRPr="003238CC">
        <w:rPr>
          <w:sz w:val="24"/>
        </w:rPr>
        <w:t xml:space="preserve">наименование и реквизиты </w:t>
      </w:r>
      <w:r>
        <w:rPr>
          <w:sz w:val="24"/>
        </w:rPr>
        <w:t>запроса предложений</w:t>
      </w:r>
      <w:r w:rsidRPr="003238CC">
        <w:rPr>
          <w:sz w:val="24"/>
        </w:rPr>
        <w:t>;</w:t>
      </w:r>
    </w:p>
    <w:p w:rsidR="005A7410" w:rsidRPr="003238CC" w:rsidRDefault="005A7410" w:rsidP="009C759B">
      <w:pPr>
        <w:pStyle w:val="-6"/>
        <w:numPr>
          <w:ilvl w:val="5"/>
          <w:numId w:val="29"/>
        </w:numPr>
        <w:tabs>
          <w:tab w:val="left" w:pos="1134"/>
          <w:tab w:val="left" w:pos="1276"/>
          <w:tab w:val="left" w:pos="1418"/>
        </w:tabs>
        <w:rPr>
          <w:sz w:val="24"/>
        </w:rPr>
      </w:pPr>
      <w:r w:rsidRPr="003238CC">
        <w:rPr>
          <w:sz w:val="24"/>
        </w:rPr>
        <w:t>сведения об объеме закупаемой продукции, начальной (максимальной) цене договора, сроке исполнения договора;</w:t>
      </w:r>
    </w:p>
    <w:p w:rsidR="005A7410" w:rsidRPr="003238CC" w:rsidRDefault="005A7410" w:rsidP="009C759B">
      <w:pPr>
        <w:pStyle w:val="-6"/>
        <w:numPr>
          <w:ilvl w:val="5"/>
          <w:numId w:val="29"/>
        </w:numPr>
        <w:tabs>
          <w:tab w:val="left" w:pos="1134"/>
          <w:tab w:val="left" w:pos="1276"/>
          <w:tab w:val="left" w:pos="1418"/>
        </w:tabs>
        <w:rPr>
          <w:sz w:val="24"/>
        </w:rPr>
      </w:pPr>
      <w:r w:rsidRPr="003238CC">
        <w:rPr>
          <w:sz w:val="24"/>
        </w:rPr>
        <w:t xml:space="preserve"> перечень </w:t>
      </w:r>
      <w:r w:rsidR="000E580B">
        <w:rPr>
          <w:sz w:val="24"/>
        </w:rPr>
        <w:t xml:space="preserve">претендентов на участие в </w:t>
      </w:r>
      <w:r>
        <w:rPr>
          <w:sz w:val="24"/>
        </w:rPr>
        <w:t>запрос</w:t>
      </w:r>
      <w:r w:rsidR="000E580B">
        <w:rPr>
          <w:sz w:val="24"/>
        </w:rPr>
        <w:t>е</w:t>
      </w:r>
      <w:r>
        <w:rPr>
          <w:sz w:val="24"/>
        </w:rPr>
        <w:t xml:space="preserve"> предложений</w:t>
      </w:r>
      <w:r w:rsidRPr="003238CC">
        <w:rPr>
          <w:sz w:val="24"/>
        </w:rPr>
        <w:t>, подавших заявки, и цены таких заявок;</w:t>
      </w:r>
    </w:p>
    <w:p w:rsidR="000E580B" w:rsidRDefault="000E580B" w:rsidP="009C759B">
      <w:pPr>
        <w:pStyle w:val="-6"/>
        <w:numPr>
          <w:ilvl w:val="5"/>
          <w:numId w:val="29"/>
        </w:numPr>
        <w:tabs>
          <w:tab w:val="left" w:pos="1134"/>
          <w:tab w:val="left" w:pos="1276"/>
          <w:tab w:val="left" w:pos="1418"/>
        </w:tabs>
        <w:rPr>
          <w:sz w:val="24"/>
        </w:rPr>
      </w:pPr>
      <w:r>
        <w:rPr>
          <w:sz w:val="24"/>
        </w:rPr>
        <w:t>если заявка не прошита- информация об этом</w:t>
      </w:r>
      <w:r w:rsidR="008E0166">
        <w:rPr>
          <w:sz w:val="24"/>
        </w:rPr>
        <w:t xml:space="preserve"> (при запросе предложений не в электронной форме)</w:t>
      </w:r>
      <w:r>
        <w:rPr>
          <w:sz w:val="24"/>
        </w:rPr>
        <w:t>;</w:t>
      </w:r>
    </w:p>
    <w:p w:rsidR="005A7410" w:rsidRPr="003238CC" w:rsidRDefault="005A7410" w:rsidP="009C759B">
      <w:pPr>
        <w:pStyle w:val="-6"/>
        <w:numPr>
          <w:ilvl w:val="5"/>
          <w:numId w:val="29"/>
        </w:numPr>
        <w:tabs>
          <w:tab w:val="left" w:pos="1134"/>
          <w:tab w:val="left" w:pos="1276"/>
          <w:tab w:val="left" w:pos="1418"/>
        </w:tabs>
        <w:rPr>
          <w:sz w:val="24"/>
        </w:rPr>
      </w:pPr>
      <w:r w:rsidRPr="003238CC">
        <w:rPr>
          <w:sz w:val="24"/>
        </w:rPr>
        <w:t xml:space="preserve">решение о допуске </w:t>
      </w:r>
      <w:r w:rsidR="000E580B">
        <w:rPr>
          <w:sz w:val="24"/>
        </w:rPr>
        <w:t>претендентов</w:t>
      </w:r>
      <w:r w:rsidRPr="003238CC">
        <w:rPr>
          <w:sz w:val="24"/>
        </w:rPr>
        <w:t xml:space="preserve"> к </w:t>
      </w:r>
      <w:r>
        <w:rPr>
          <w:sz w:val="24"/>
        </w:rPr>
        <w:t>запросу предложений</w:t>
      </w:r>
      <w:r w:rsidRPr="003238CC">
        <w:rPr>
          <w:sz w:val="24"/>
        </w:rPr>
        <w:t xml:space="preserve"> либо об отказе ему в допуске с указанием положений </w:t>
      </w:r>
      <w:r>
        <w:rPr>
          <w:sz w:val="24"/>
        </w:rPr>
        <w:t>документации о запросе предложений</w:t>
      </w:r>
      <w:r w:rsidRPr="003238CC">
        <w:rPr>
          <w:sz w:val="24"/>
        </w:rPr>
        <w:t xml:space="preserve">, которым не соответствует </w:t>
      </w:r>
      <w:r w:rsidR="00EE1FE4">
        <w:rPr>
          <w:sz w:val="24"/>
        </w:rPr>
        <w:t xml:space="preserve">претендент на </w:t>
      </w:r>
      <w:r w:rsidRPr="003238CC">
        <w:rPr>
          <w:sz w:val="24"/>
        </w:rPr>
        <w:t>участ</w:t>
      </w:r>
      <w:r w:rsidR="00EE1FE4">
        <w:rPr>
          <w:sz w:val="24"/>
        </w:rPr>
        <w:t>ие в</w:t>
      </w:r>
      <w:r w:rsidRPr="003238CC">
        <w:rPr>
          <w:sz w:val="24"/>
        </w:rPr>
        <w:t xml:space="preserve"> </w:t>
      </w:r>
      <w:r>
        <w:rPr>
          <w:sz w:val="24"/>
        </w:rPr>
        <w:t>запрос</w:t>
      </w:r>
      <w:r w:rsidR="00EE1FE4">
        <w:rPr>
          <w:sz w:val="24"/>
        </w:rPr>
        <w:t>е</w:t>
      </w:r>
      <w:r>
        <w:rPr>
          <w:sz w:val="24"/>
        </w:rPr>
        <w:t xml:space="preserve"> предложений</w:t>
      </w:r>
      <w:r w:rsidRPr="003238CC">
        <w:rPr>
          <w:sz w:val="24"/>
        </w:rPr>
        <w:t xml:space="preserve"> или его заявка, а также самих несоответствующих положений такой заявки;</w:t>
      </w:r>
    </w:p>
    <w:p w:rsidR="005A7410" w:rsidRDefault="005A7410" w:rsidP="009C759B">
      <w:pPr>
        <w:pStyle w:val="-6"/>
        <w:numPr>
          <w:ilvl w:val="5"/>
          <w:numId w:val="29"/>
        </w:numPr>
        <w:tabs>
          <w:tab w:val="left" w:pos="1134"/>
          <w:tab w:val="left" w:pos="1276"/>
        </w:tabs>
        <w:rPr>
          <w:sz w:val="24"/>
        </w:rPr>
      </w:pPr>
      <w:r w:rsidRPr="003238CC">
        <w:rPr>
          <w:sz w:val="24"/>
        </w:rPr>
        <w:t xml:space="preserve">о результатах голосования членов </w:t>
      </w:r>
      <w:r>
        <w:rPr>
          <w:sz w:val="24"/>
        </w:rPr>
        <w:t>комиссии</w:t>
      </w:r>
      <w:r w:rsidRPr="003238CC">
        <w:rPr>
          <w:sz w:val="24"/>
        </w:rPr>
        <w:t>, принявших участие в голосовании;</w:t>
      </w:r>
    </w:p>
    <w:p w:rsidR="00DE62BE" w:rsidRDefault="005A7410" w:rsidP="009C759B">
      <w:pPr>
        <w:pStyle w:val="-6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2C1A3B">
        <w:rPr>
          <w:sz w:val="24"/>
        </w:rPr>
        <w:t xml:space="preserve">Протокол по рассмотрению заявок оформляется и подписывается в течение </w:t>
      </w:r>
      <w:r w:rsidR="00453996">
        <w:rPr>
          <w:sz w:val="24"/>
        </w:rPr>
        <w:t>рабочего</w:t>
      </w:r>
      <w:r w:rsidRPr="002C1A3B">
        <w:rPr>
          <w:sz w:val="24"/>
        </w:rPr>
        <w:t xml:space="preserve"> дн</w:t>
      </w:r>
      <w:r w:rsidR="00453996">
        <w:rPr>
          <w:sz w:val="24"/>
        </w:rPr>
        <w:t>я</w:t>
      </w:r>
      <w:r w:rsidRPr="002C1A3B">
        <w:rPr>
          <w:sz w:val="24"/>
        </w:rPr>
        <w:t xml:space="preserve"> после заседания комиссии. </w:t>
      </w:r>
    </w:p>
    <w:p w:rsidR="00DE62BE" w:rsidRDefault="005A7410" w:rsidP="009C759B">
      <w:pPr>
        <w:pStyle w:val="-6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DE62BE">
        <w:rPr>
          <w:sz w:val="24"/>
        </w:rPr>
        <w:t>Протокол</w:t>
      </w:r>
      <w:r w:rsidR="009F3FB4" w:rsidRPr="00DE62BE">
        <w:rPr>
          <w:sz w:val="24"/>
        </w:rPr>
        <w:t xml:space="preserve"> </w:t>
      </w:r>
      <w:r w:rsidRPr="00DE62BE">
        <w:rPr>
          <w:sz w:val="24"/>
        </w:rPr>
        <w:t xml:space="preserve">размещается </w:t>
      </w:r>
      <w:r w:rsidR="00E54C6D">
        <w:rPr>
          <w:sz w:val="24"/>
        </w:rPr>
        <w:t>в единой информационной системе</w:t>
      </w:r>
      <w:r w:rsidRPr="00DE62BE">
        <w:rPr>
          <w:sz w:val="24"/>
        </w:rPr>
        <w:t xml:space="preserve"> в течение </w:t>
      </w:r>
      <w:r w:rsidR="00EF7982" w:rsidRPr="00DE62BE">
        <w:rPr>
          <w:sz w:val="24"/>
        </w:rPr>
        <w:t>2-х</w:t>
      </w:r>
      <w:r w:rsidRPr="00DE62BE">
        <w:rPr>
          <w:sz w:val="24"/>
        </w:rPr>
        <w:t xml:space="preserve"> дн</w:t>
      </w:r>
      <w:r w:rsidR="00EF7982" w:rsidRPr="00DE62BE">
        <w:rPr>
          <w:sz w:val="24"/>
        </w:rPr>
        <w:t xml:space="preserve">ей </w:t>
      </w:r>
      <w:r w:rsidRPr="00DE62BE">
        <w:rPr>
          <w:sz w:val="24"/>
        </w:rPr>
        <w:t>после дня подписания указанного протокола.</w:t>
      </w:r>
    </w:p>
    <w:p w:rsidR="00DE62BE" w:rsidRDefault="005A7410" w:rsidP="009C759B">
      <w:pPr>
        <w:pStyle w:val="-6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DE62BE">
        <w:rPr>
          <w:sz w:val="24"/>
        </w:rPr>
        <w:t>Переторжка может быть проведена, только если указание на это было в документации о закупке.</w:t>
      </w:r>
    </w:p>
    <w:p w:rsidR="00DE62BE" w:rsidRDefault="005A7410" w:rsidP="009C759B">
      <w:pPr>
        <w:pStyle w:val="-6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DE62BE">
        <w:rPr>
          <w:sz w:val="24"/>
        </w:rPr>
        <w:t>При проведении переторжки допущенным участникам запроса предложений предоставляется возможность добровольно повысить предпочтительность их заявок путем снижения первоначальной (указанной в заявке) цены.</w:t>
      </w:r>
    </w:p>
    <w:p w:rsidR="00DE62BE" w:rsidRDefault="005A7410" w:rsidP="009C759B">
      <w:pPr>
        <w:pStyle w:val="-6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DE62BE">
        <w:rPr>
          <w:sz w:val="24"/>
        </w:rPr>
        <w:t>В переторжке имеют право участвовать все допущенные участники запроса предложений. Участник вправе не участвовать в переторжке, тогда его заявка остается действующей с ценой, указанной в заявке. Предложения участника по ухудшению первоначальных условий не рассматриваются, такой участник считается не участвовавшим в переторжке; при этом его предложение остается действующим с ранее объявленными условиями.</w:t>
      </w:r>
    </w:p>
    <w:p w:rsidR="00DE62BE" w:rsidRDefault="005A7410" w:rsidP="009C759B">
      <w:pPr>
        <w:pStyle w:val="-6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DE62BE">
        <w:rPr>
          <w:sz w:val="24"/>
        </w:rPr>
        <w:lastRenderedPageBreak/>
        <w:t xml:space="preserve">При проведении переторжки участники запроса предложений к установленному сроку представляют в письменной форме </w:t>
      </w:r>
      <w:r w:rsidR="009F3FB4" w:rsidRPr="00DE62BE">
        <w:rPr>
          <w:sz w:val="24"/>
        </w:rPr>
        <w:t xml:space="preserve">или в форме электронного документа </w:t>
      </w:r>
      <w:r w:rsidRPr="00DE62BE">
        <w:rPr>
          <w:sz w:val="24"/>
        </w:rPr>
        <w:t>в порядке, установленном для подачи заявок на участие в запросе предложений, документы, определяющие измененные условия заявки на участие в процедуре закупки. Участник вправе отозвать поданное предложение с новыми условиями в любое время до момента начала вскрытия конвертов с предложениями новых условий.</w:t>
      </w:r>
    </w:p>
    <w:p w:rsidR="00DE62BE" w:rsidRPr="00DE62BE" w:rsidRDefault="005A7410" w:rsidP="009C759B">
      <w:pPr>
        <w:pStyle w:val="-6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DE62BE">
        <w:rPr>
          <w:color w:val="000000"/>
          <w:sz w:val="24"/>
        </w:rPr>
        <w:t>Цена, полученная в ходе переторжки, будет считаться окончательным предложением цены для каждого участника запроса предложений.</w:t>
      </w:r>
    </w:p>
    <w:p w:rsidR="00DE62BE" w:rsidRDefault="005A7410" w:rsidP="009C759B">
      <w:pPr>
        <w:pStyle w:val="-6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DE62BE">
        <w:rPr>
          <w:sz w:val="24"/>
        </w:rPr>
        <w:t xml:space="preserve">Заседание комиссии по </w:t>
      </w:r>
      <w:r w:rsidR="009F3FB4" w:rsidRPr="00DE62BE">
        <w:rPr>
          <w:sz w:val="24"/>
        </w:rPr>
        <w:t>рассмотрению предложений</w:t>
      </w:r>
      <w:r w:rsidRPr="00DE62BE">
        <w:rPr>
          <w:sz w:val="24"/>
        </w:rPr>
        <w:t xml:space="preserve"> с измененными условиями заявки на участие в процедуре закупки проводится в порядке, предусмотренном для процедуры </w:t>
      </w:r>
      <w:r w:rsidR="009F3FB4" w:rsidRPr="00DE62BE">
        <w:rPr>
          <w:sz w:val="24"/>
        </w:rPr>
        <w:t>рассмотрения предложений</w:t>
      </w:r>
      <w:r w:rsidRPr="00DE62BE">
        <w:rPr>
          <w:sz w:val="24"/>
        </w:rPr>
        <w:t xml:space="preserve">, поступивших на процедуру закупки, с оформлением аналогичного протокола и его размещением </w:t>
      </w:r>
      <w:r w:rsidR="00E54C6D">
        <w:rPr>
          <w:sz w:val="24"/>
        </w:rPr>
        <w:t>в единой информационной системе</w:t>
      </w:r>
      <w:r w:rsidRPr="00DE62BE">
        <w:rPr>
          <w:sz w:val="24"/>
        </w:rPr>
        <w:t xml:space="preserve"> в такие же сроки. </w:t>
      </w:r>
    </w:p>
    <w:p w:rsidR="00DE62BE" w:rsidRDefault="005A7410" w:rsidP="009C759B">
      <w:pPr>
        <w:pStyle w:val="-6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DE62BE">
        <w:rPr>
          <w:sz w:val="24"/>
        </w:rPr>
        <w:t>После проведения переторжки победитель определяется в порядке, установленном для данного запроса предложений в соответствии с критериями оценки, указанными в документации о запросе предложений.</w:t>
      </w:r>
    </w:p>
    <w:p w:rsidR="00DE62BE" w:rsidRDefault="005A7410" w:rsidP="009C759B">
      <w:pPr>
        <w:pStyle w:val="-6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DE62BE">
        <w:rPr>
          <w:sz w:val="24"/>
        </w:rPr>
        <w:t>В рамках оценочной стадии комиссия оценивает и сопоставляет заявки допущенных участников запроса предложений</w:t>
      </w:r>
      <w:r w:rsidR="00E96CE9" w:rsidRPr="00DE62BE">
        <w:rPr>
          <w:sz w:val="24"/>
        </w:rPr>
        <w:t xml:space="preserve"> с целью выбора победителя</w:t>
      </w:r>
      <w:r w:rsidRPr="00DE62BE">
        <w:rPr>
          <w:sz w:val="24"/>
        </w:rPr>
        <w:t xml:space="preserve">. </w:t>
      </w:r>
      <w:r w:rsidR="00E96CE9" w:rsidRPr="00DE62BE">
        <w:rPr>
          <w:sz w:val="24"/>
        </w:rPr>
        <w:t>Комиссия присваивает</w:t>
      </w:r>
      <w:r w:rsidRPr="00DE62BE">
        <w:rPr>
          <w:sz w:val="24"/>
        </w:rPr>
        <w:t xml:space="preserve"> каждой заявке оценки в соответствии с предусмотренными закупочной документацией оценочными критериями. </w:t>
      </w:r>
    </w:p>
    <w:p w:rsidR="00DE62BE" w:rsidRDefault="005A7410" w:rsidP="009C759B">
      <w:pPr>
        <w:pStyle w:val="-6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DE62BE">
        <w:rPr>
          <w:sz w:val="24"/>
        </w:rPr>
        <w:t xml:space="preserve">Комиссия присваивает место каждой заявке на участие в запросе предложений, начиная с первого, относительно других по мере уменьшения степени предпочтительности содержащихся в них условий заявки, а если предпочтительность измеряется в баллах — исходя из подсчитанных баллов. </w:t>
      </w:r>
    </w:p>
    <w:p w:rsidR="00DE62BE" w:rsidRDefault="005A7410" w:rsidP="009C759B">
      <w:pPr>
        <w:pStyle w:val="-6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DE62BE">
        <w:rPr>
          <w:sz w:val="24"/>
        </w:rPr>
        <w:t xml:space="preserve">Комиссия на том же заседании признает победителем запроса предложений участника, который предложил лучшие условия исполнения договора и заявке на участие в запросе предложений которого присвоено первое место. Комиссия имеет право выбрать победителем запроса предложений участника, предложившего более низкую цену, при условии, что разница между этим участником и участником запроса предложений, заявке на участие в запросе предложений которого присвоено первое место, достигается исключительно за счет оценок по критерию «квалификация участника» </w:t>
      </w:r>
    </w:p>
    <w:p w:rsidR="00DE62BE" w:rsidRDefault="005A7410" w:rsidP="009C759B">
      <w:pPr>
        <w:pStyle w:val="-6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DE62BE">
        <w:rPr>
          <w:sz w:val="24"/>
        </w:rPr>
        <w:t>Оценочная стадия должна быть завершена в течение 3 дней после подписания протокола по рассмотрению заявок или иного указанного в извещении и документации о запросе предложений срока.</w:t>
      </w:r>
    </w:p>
    <w:p w:rsidR="005A7410" w:rsidRPr="00DE62BE" w:rsidRDefault="005A7410" w:rsidP="009C759B">
      <w:pPr>
        <w:pStyle w:val="-6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DE62BE">
        <w:rPr>
          <w:sz w:val="24"/>
        </w:rPr>
        <w:t xml:space="preserve">Комиссия ведет протокол на </w:t>
      </w:r>
      <w:r w:rsidR="00DB15E1" w:rsidRPr="00DE62BE">
        <w:rPr>
          <w:sz w:val="24"/>
        </w:rPr>
        <w:t xml:space="preserve">стадии </w:t>
      </w:r>
      <w:r w:rsidRPr="00DE62BE">
        <w:rPr>
          <w:sz w:val="24"/>
        </w:rPr>
        <w:t>оцен</w:t>
      </w:r>
      <w:r w:rsidR="00DB15E1" w:rsidRPr="00DE62BE">
        <w:rPr>
          <w:sz w:val="24"/>
        </w:rPr>
        <w:t>ки</w:t>
      </w:r>
      <w:r w:rsidRPr="00DE62BE">
        <w:rPr>
          <w:sz w:val="24"/>
        </w:rPr>
        <w:t>, в котором должны содержаться сведения о:</w:t>
      </w:r>
    </w:p>
    <w:p w:rsidR="005A7410" w:rsidRPr="003238CC" w:rsidRDefault="005A7410" w:rsidP="009C759B">
      <w:pPr>
        <w:pStyle w:val="-6"/>
        <w:numPr>
          <w:ilvl w:val="0"/>
          <w:numId w:val="22"/>
        </w:numPr>
        <w:rPr>
          <w:sz w:val="24"/>
        </w:rPr>
      </w:pPr>
      <w:r w:rsidRPr="003238CC">
        <w:rPr>
          <w:sz w:val="24"/>
        </w:rPr>
        <w:t>месте, дате, времени проведения такого заседания;</w:t>
      </w:r>
    </w:p>
    <w:p w:rsidR="005A7410" w:rsidRPr="003238CC" w:rsidRDefault="005A7410" w:rsidP="009C759B">
      <w:pPr>
        <w:pStyle w:val="-6"/>
        <w:numPr>
          <w:ilvl w:val="0"/>
          <w:numId w:val="22"/>
        </w:numPr>
        <w:rPr>
          <w:sz w:val="24"/>
        </w:rPr>
      </w:pPr>
      <w:r w:rsidRPr="003238CC">
        <w:rPr>
          <w:sz w:val="24"/>
        </w:rPr>
        <w:t xml:space="preserve">об участниках </w:t>
      </w:r>
      <w:r>
        <w:rPr>
          <w:sz w:val="24"/>
        </w:rPr>
        <w:t>запроса предложений</w:t>
      </w:r>
      <w:r w:rsidRPr="003238CC">
        <w:rPr>
          <w:sz w:val="24"/>
        </w:rPr>
        <w:t>, заявки которых сравнивались, и ценах таких заявок;</w:t>
      </w:r>
    </w:p>
    <w:p w:rsidR="005A7410" w:rsidRPr="003238CC" w:rsidRDefault="005A7410" w:rsidP="009C759B">
      <w:pPr>
        <w:pStyle w:val="-6"/>
        <w:numPr>
          <w:ilvl w:val="0"/>
          <w:numId w:val="22"/>
        </w:numPr>
        <w:rPr>
          <w:sz w:val="24"/>
        </w:rPr>
      </w:pPr>
      <w:r w:rsidRPr="003238CC">
        <w:rPr>
          <w:sz w:val="24"/>
        </w:rPr>
        <w:t>о результатах переторжки (если проводилась);</w:t>
      </w:r>
    </w:p>
    <w:p w:rsidR="005A7410" w:rsidRDefault="005A7410" w:rsidP="009C759B">
      <w:pPr>
        <w:pStyle w:val="-6"/>
        <w:numPr>
          <w:ilvl w:val="0"/>
          <w:numId w:val="22"/>
        </w:numPr>
        <w:rPr>
          <w:sz w:val="24"/>
        </w:rPr>
      </w:pPr>
      <w:r>
        <w:rPr>
          <w:sz w:val="24"/>
        </w:rPr>
        <w:t>о результатах оценки</w:t>
      </w:r>
    </w:p>
    <w:p w:rsidR="005A7410" w:rsidRPr="003238CC" w:rsidRDefault="005A7410" w:rsidP="009C759B">
      <w:pPr>
        <w:pStyle w:val="-6"/>
        <w:numPr>
          <w:ilvl w:val="0"/>
          <w:numId w:val="22"/>
        </w:numPr>
        <w:rPr>
          <w:sz w:val="24"/>
        </w:rPr>
      </w:pPr>
      <w:r w:rsidRPr="003238CC">
        <w:rPr>
          <w:sz w:val="24"/>
        </w:rPr>
        <w:t xml:space="preserve">о принятом на основании результатов оценки и сопоставления заявок на участие в </w:t>
      </w:r>
      <w:r>
        <w:rPr>
          <w:sz w:val="24"/>
        </w:rPr>
        <w:t>запросе предложений</w:t>
      </w:r>
      <w:r w:rsidRPr="003238CC">
        <w:rPr>
          <w:sz w:val="24"/>
        </w:rPr>
        <w:t xml:space="preserve"> решении о присвоении заявкам на участие в </w:t>
      </w:r>
      <w:r>
        <w:rPr>
          <w:sz w:val="24"/>
        </w:rPr>
        <w:t>запросе предложений</w:t>
      </w:r>
      <w:r w:rsidRPr="003238CC">
        <w:rPr>
          <w:sz w:val="24"/>
        </w:rPr>
        <w:t xml:space="preserve"> мест;</w:t>
      </w:r>
    </w:p>
    <w:p w:rsidR="005A7410" w:rsidRPr="003238CC" w:rsidRDefault="005A7410" w:rsidP="009C759B">
      <w:pPr>
        <w:pStyle w:val="-6"/>
        <w:numPr>
          <w:ilvl w:val="0"/>
          <w:numId w:val="22"/>
        </w:numPr>
        <w:rPr>
          <w:sz w:val="24"/>
        </w:rPr>
      </w:pPr>
      <w:r w:rsidRPr="003238CC">
        <w:rPr>
          <w:sz w:val="24"/>
        </w:rPr>
        <w:t>сведения об объеме, начальной (максимальной) цене договора, сроке исполнения договора;</w:t>
      </w:r>
    </w:p>
    <w:p w:rsidR="005A7410" w:rsidRPr="003238CC" w:rsidRDefault="005A7410" w:rsidP="009C759B">
      <w:pPr>
        <w:pStyle w:val="-6"/>
        <w:numPr>
          <w:ilvl w:val="0"/>
          <w:numId w:val="22"/>
        </w:numPr>
        <w:rPr>
          <w:sz w:val="24"/>
        </w:rPr>
      </w:pPr>
      <w:r w:rsidRPr="003238CC">
        <w:rPr>
          <w:sz w:val="24"/>
        </w:rPr>
        <w:t xml:space="preserve">о наименовании победителя </w:t>
      </w:r>
      <w:r>
        <w:rPr>
          <w:sz w:val="24"/>
        </w:rPr>
        <w:t>запроса предложений</w:t>
      </w:r>
      <w:r w:rsidRPr="003238CC">
        <w:rPr>
          <w:sz w:val="24"/>
        </w:rPr>
        <w:t>, цене его заявки.</w:t>
      </w:r>
    </w:p>
    <w:p w:rsidR="005F3868" w:rsidRDefault="005A7410" w:rsidP="009C759B">
      <w:pPr>
        <w:pStyle w:val="-6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B7342C">
        <w:rPr>
          <w:sz w:val="24"/>
        </w:rPr>
        <w:t xml:space="preserve">Протокол по </w:t>
      </w:r>
      <w:r w:rsidR="00BB644F">
        <w:rPr>
          <w:sz w:val="24"/>
        </w:rPr>
        <w:t>оценки</w:t>
      </w:r>
      <w:r>
        <w:rPr>
          <w:sz w:val="24"/>
        </w:rPr>
        <w:t xml:space="preserve"> </w:t>
      </w:r>
      <w:r w:rsidRPr="00B7342C">
        <w:rPr>
          <w:sz w:val="24"/>
        </w:rPr>
        <w:t>оформляется и подписывается в течение  рабоч</w:t>
      </w:r>
      <w:r>
        <w:rPr>
          <w:sz w:val="24"/>
        </w:rPr>
        <w:t>его</w:t>
      </w:r>
      <w:r w:rsidRPr="00B7342C">
        <w:rPr>
          <w:sz w:val="24"/>
        </w:rPr>
        <w:t xml:space="preserve"> дней после заседания комиссии. </w:t>
      </w:r>
    </w:p>
    <w:p w:rsidR="005F3868" w:rsidRDefault="005A7410" w:rsidP="009C759B">
      <w:pPr>
        <w:pStyle w:val="-6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5F3868">
        <w:rPr>
          <w:sz w:val="24"/>
        </w:rPr>
        <w:t xml:space="preserve">Протокол размещается </w:t>
      </w:r>
      <w:r w:rsidR="00E54C6D">
        <w:rPr>
          <w:sz w:val="24"/>
        </w:rPr>
        <w:t>в единой информационной системе</w:t>
      </w:r>
      <w:r w:rsidRPr="005F3868">
        <w:rPr>
          <w:sz w:val="24"/>
        </w:rPr>
        <w:t xml:space="preserve"> в течение </w:t>
      </w:r>
      <w:r w:rsidR="00453996" w:rsidRPr="005F3868">
        <w:rPr>
          <w:sz w:val="24"/>
        </w:rPr>
        <w:t>2-х</w:t>
      </w:r>
      <w:r w:rsidRPr="005F3868">
        <w:rPr>
          <w:sz w:val="24"/>
        </w:rPr>
        <w:t xml:space="preserve"> дн</w:t>
      </w:r>
      <w:r w:rsidR="00453996" w:rsidRPr="005F3868">
        <w:rPr>
          <w:sz w:val="24"/>
        </w:rPr>
        <w:t>ей</w:t>
      </w:r>
      <w:r w:rsidRPr="005F3868">
        <w:rPr>
          <w:sz w:val="24"/>
        </w:rPr>
        <w:t xml:space="preserve"> после дня подписания указанного протокола.</w:t>
      </w:r>
    </w:p>
    <w:p w:rsidR="005A7410" w:rsidRPr="005F3868" w:rsidRDefault="005A7410" w:rsidP="009C759B">
      <w:pPr>
        <w:pStyle w:val="-6"/>
        <w:numPr>
          <w:ilvl w:val="2"/>
          <w:numId w:val="20"/>
        </w:numPr>
        <w:tabs>
          <w:tab w:val="left" w:pos="1560"/>
        </w:tabs>
        <w:ind w:left="0" w:firstLine="709"/>
        <w:rPr>
          <w:sz w:val="24"/>
        </w:rPr>
      </w:pPr>
      <w:r w:rsidRPr="005F3868">
        <w:rPr>
          <w:color w:val="000000"/>
          <w:sz w:val="24"/>
        </w:rPr>
        <w:t>Заказчик направляет победителю запроса предложений проект договора.</w:t>
      </w:r>
    </w:p>
    <w:p w:rsidR="00F8354E" w:rsidRPr="00572085" w:rsidRDefault="00F8354E" w:rsidP="00F93EE9">
      <w:pPr>
        <w:pStyle w:val="Default"/>
        <w:ind w:firstLine="851"/>
        <w:jc w:val="both"/>
        <w:rPr>
          <w:rFonts w:ascii="Times New Roman" w:eastAsia="Times New Roman" w:hAnsi="Times New Roman" w:cs="Times New Roman"/>
        </w:rPr>
      </w:pPr>
    </w:p>
    <w:p w:rsidR="00F8354E" w:rsidRPr="00572085" w:rsidRDefault="00E96448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="00BD6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8354E"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Закупки у единственного поставщика.</w:t>
      </w:r>
    </w:p>
    <w:p w:rsidR="008B61A5" w:rsidRDefault="00C353AA" w:rsidP="009C759B">
      <w:pPr>
        <w:pStyle w:val="af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5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Закупка у единственного поставщика</w:t>
      </w:r>
      <w:r w:rsidRPr="0063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27D98" w:rsidRPr="00635503">
        <w:rPr>
          <w:rFonts w:ascii="Times New Roman" w:hAnsi="Times New Roman" w:cs="Times New Roman"/>
          <w:sz w:val="24"/>
          <w:szCs w:val="24"/>
        </w:rPr>
        <w:t xml:space="preserve"> заключается в выявлении поставщика, продукция которого соответствует потребностям заказчика, направлении ему или получению от него предложения и заключении с ним договора. </w:t>
      </w:r>
    </w:p>
    <w:p w:rsidR="00635503" w:rsidRPr="008B61A5" w:rsidRDefault="00635503" w:rsidP="009C759B">
      <w:pPr>
        <w:pStyle w:val="af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61A5">
        <w:rPr>
          <w:rFonts w:ascii="Times New Roman" w:hAnsi="Times New Roman" w:cs="Times New Roman"/>
          <w:sz w:val="24"/>
          <w:szCs w:val="24"/>
        </w:rPr>
        <w:t xml:space="preserve">Заказчик  размещает информацию о проведении закупки у  единственного поставщика </w:t>
      </w:r>
      <w:r w:rsidR="00E54C6D">
        <w:rPr>
          <w:rFonts w:ascii="Times New Roman" w:hAnsi="Times New Roman" w:cs="Times New Roman"/>
          <w:sz w:val="24"/>
          <w:szCs w:val="24"/>
        </w:rPr>
        <w:t>в единой информационной системе</w:t>
      </w:r>
      <w:r w:rsidR="005E0F96" w:rsidRPr="008B61A5">
        <w:rPr>
          <w:rFonts w:ascii="Times New Roman" w:hAnsi="Times New Roman" w:cs="Times New Roman"/>
          <w:sz w:val="24"/>
          <w:szCs w:val="24"/>
        </w:rPr>
        <w:t>:</w:t>
      </w:r>
    </w:p>
    <w:p w:rsidR="005E0F96" w:rsidRDefault="005E0F96" w:rsidP="005E0F96">
      <w:pPr>
        <w:pStyle w:val="af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всех сведений о закупке – в день заключения договора или ранее;</w:t>
      </w:r>
    </w:p>
    <w:p w:rsidR="008B61A5" w:rsidRDefault="005E0F96" w:rsidP="008B61A5">
      <w:pPr>
        <w:pStyle w:val="af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отсутствия необходимой информации</w:t>
      </w:r>
      <w:r w:rsidR="003C470E">
        <w:rPr>
          <w:rFonts w:ascii="Times New Roman" w:hAnsi="Times New Roman" w:cs="Times New Roman"/>
          <w:sz w:val="24"/>
          <w:szCs w:val="24"/>
        </w:rPr>
        <w:t xml:space="preserve"> о договоре </w:t>
      </w:r>
      <w:r>
        <w:rPr>
          <w:rFonts w:ascii="Times New Roman" w:hAnsi="Times New Roman" w:cs="Times New Roman"/>
          <w:sz w:val="24"/>
          <w:szCs w:val="24"/>
        </w:rPr>
        <w:t xml:space="preserve">- в течении </w:t>
      </w:r>
      <w:r w:rsidR="00D522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380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подписания договора.</w:t>
      </w:r>
    </w:p>
    <w:p w:rsidR="00995412" w:rsidRPr="008B61A5" w:rsidRDefault="00995412" w:rsidP="009C759B">
      <w:pPr>
        <w:pStyle w:val="af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1A5">
        <w:rPr>
          <w:rFonts w:ascii="Times New Roman" w:hAnsi="Times New Roman" w:cs="Times New Roman"/>
          <w:sz w:val="24"/>
          <w:szCs w:val="24"/>
        </w:rPr>
        <w:t xml:space="preserve">В Документации о проведении закупки у единственного поставщика </w:t>
      </w:r>
      <w:r w:rsidR="00C106CA">
        <w:rPr>
          <w:rFonts w:ascii="Times New Roman" w:hAnsi="Times New Roman" w:cs="Times New Roman"/>
          <w:sz w:val="24"/>
          <w:szCs w:val="24"/>
        </w:rPr>
        <w:t>могут указываться</w:t>
      </w:r>
      <w:r w:rsidRPr="008B61A5"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:rsidR="00850BC6" w:rsidRPr="008B61A5" w:rsidRDefault="00850BC6" w:rsidP="009C759B">
      <w:pPr>
        <w:pStyle w:val="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закупки;</w:t>
      </w:r>
    </w:p>
    <w:p w:rsidR="00850BC6" w:rsidRPr="008B61A5" w:rsidRDefault="00850BC6" w:rsidP="009C759B">
      <w:pPr>
        <w:pStyle w:val="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место нахождения, почтовый адрес, адрес электронной почты, номер контактного телефона Заказчика;</w:t>
      </w:r>
    </w:p>
    <w:p w:rsidR="00850BC6" w:rsidRPr="008B61A5" w:rsidRDefault="00850BC6" w:rsidP="009C759B">
      <w:pPr>
        <w:pStyle w:val="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договора </w:t>
      </w:r>
      <w:r w:rsidR="00C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 поставляемого товара, объема выполняемых работ, оказываемых услуг</w:t>
      </w:r>
      <w:r w:rsidR="00C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не указываться)</w:t>
      </w:r>
      <w:r w:rsidRPr="008B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0BC6" w:rsidRPr="008B61A5" w:rsidRDefault="00850BC6" w:rsidP="009C759B">
      <w:pPr>
        <w:pStyle w:val="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поставки товара, выполнения работ, оказания услуг;</w:t>
      </w:r>
    </w:p>
    <w:p w:rsidR="00850BC6" w:rsidRPr="008B61A5" w:rsidRDefault="00850BC6" w:rsidP="009C759B">
      <w:pPr>
        <w:pStyle w:val="af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1A5">
        <w:rPr>
          <w:rFonts w:ascii="Times New Roman" w:hAnsi="Times New Roman" w:cs="Times New Roman"/>
          <w:sz w:val="24"/>
          <w:szCs w:val="24"/>
        </w:rPr>
        <w:t>цена договора</w:t>
      </w:r>
      <w:r w:rsidR="00C106C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B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0BC6" w:rsidRPr="008B61A5" w:rsidRDefault="00850BC6" w:rsidP="009C759B">
      <w:pPr>
        <w:pStyle w:val="af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:rsidR="00850BC6" w:rsidRPr="008B61A5" w:rsidRDefault="00850BC6" w:rsidP="009C759B">
      <w:pPr>
        <w:pStyle w:val="af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 условия и сроки (периоды) поставки товара, выполнения работы, оказания услуги;</w:t>
      </w:r>
    </w:p>
    <w:p w:rsidR="00850BC6" w:rsidRPr="008B61A5" w:rsidRDefault="00850BC6" w:rsidP="009C759B">
      <w:pPr>
        <w:pStyle w:val="af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форма, сроки и порядок оплаты товара, работы, услуги;</w:t>
      </w:r>
    </w:p>
    <w:p w:rsidR="00850BC6" w:rsidRPr="008B61A5" w:rsidRDefault="004B382F" w:rsidP="009C759B">
      <w:pPr>
        <w:pStyle w:val="af"/>
        <w:numPr>
          <w:ilvl w:val="2"/>
          <w:numId w:val="23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размещения информации о проведении закупки у единственного поставщика </w:t>
      </w:r>
      <w:r w:rsidR="001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заключения договора</w:t>
      </w:r>
      <w:r w:rsidRPr="008B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состав закупочной документации входит проект договора.</w:t>
      </w:r>
    </w:p>
    <w:p w:rsidR="004B382F" w:rsidRDefault="004B382F" w:rsidP="009C759B">
      <w:pPr>
        <w:pStyle w:val="af"/>
        <w:numPr>
          <w:ilvl w:val="2"/>
          <w:numId w:val="23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размещения информации о проведении закупки у единственного поставщика </w:t>
      </w:r>
      <w:r>
        <w:rPr>
          <w:rFonts w:ascii="Times New Roman" w:hAnsi="Times New Roman" w:cs="Times New Roman"/>
          <w:sz w:val="24"/>
          <w:szCs w:val="24"/>
        </w:rPr>
        <w:t>в течени</w:t>
      </w:r>
      <w:r w:rsidR="008747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2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дней со дня подписания договора, в состав закупочной комиссии не включается проект договора. На сайте публикуются сведения о заключенном договоре, которые информируют заинтересованных лиц об условиях проведенной закупки.</w:t>
      </w:r>
    </w:p>
    <w:p w:rsidR="008B61A5" w:rsidRPr="008B61A5" w:rsidRDefault="00933E66" w:rsidP="009C759B">
      <w:pPr>
        <w:pStyle w:val="af"/>
        <w:numPr>
          <w:ilvl w:val="2"/>
          <w:numId w:val="23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закупки у единственного поставщика оформление и размещение протокола не совершается.</w:t>
      </w:r>
      <w:r w:rsidR="00D5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протокола в единой информационной системе размещается приказ руководителя о заключении  договора.</w:t>
      </w:r>
    </w:p>
    <w:p w:rsidR="008B61A5" w:rsidRPr="005518F0" w:rsidRDefault="00F8354E" w:rsidP="009C759B">
      <w:pPr>
        <w:pStyle w:val="af"/>
        <w:numPr>
          <w:ilvl w:val="2"/>
          <w:numId w:val="23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1A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закупки у единственного поставщика цена договора устанавливается по</w:t>
      </w:r>
      <w:r w:rsidR="0087470C" w:rsidRPr="008B6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решению руководителя Заказчика</w:t>
      </w:r>
      <w:r w:rsidRPr="008B61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4760" w:rsidRPr="008B61A5" w:rsidRDefault="00D522CB" w:rsidP="009C759B">
      <w:pPr>
        <w:pStyle w:val="af"/>
        <w:numPr>
          <w:ilvl w:val="2"/>
          <w:numId w:val="23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034760" w:rsidRPr="008B61A5">
        <w:rPr>
          <w:rFonts w:ascii="Times New Roman" w:hAnsi="Times New Roman" w:cs="Times New Roman"/>
          <w:color w:val="000000"/>
          <w:sz w:val="24"/>
          <w:szCs w:val="24"/>
        </w:rPr>
        <w:t>акупки у единственного поставщика</w:t>
      </w:r>
      <w:r>
        <w:rPr>
          <w:rFonts w:ascii="Times New Roman" w:hAnsi="Times New Roman" w:cs="Times New Roman"/>
          <w:color w:val="000000"/>
          <w:sz w:val="24"/>
          <w:szCs w:val="24"/>
        </w:rPr>
        <w:t>, с которым ранее заключался договор</w:t>
      </w:r>
      <w:r w:rsidR="005518F0">
        <w:rPr>
          <w:rFonts w:ascii="Times New Roman" w:hAnsi="Times New Roman" w:cs="Times New Roman"/>
          <w:color w:val="000000"/>
          <w:sz w:val="24"/>
          <w:szCs w:val="24"/>
        </w:rPr>
        <w:t xml:space="preserve"> или действует договор</w:t>
      </w:r>
      <w:r w:rsidR="00034760" w:rsidRPr="008B61A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в случаях:</w:t>
      </w:r>
    </w:p>
    <w:p w:rsidR="00034760" w:rsidRPr="00572085" w:rsidRDefault="005518F0" w:rsidP="00EC5165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34760" w:rsidRPr="00572085">
        <w:rPr>
          <w:rFonts w:ascii="Times New Roman" w:hAnsi="Times New Roman" w:cs="Times New Roman"/>
          <w:color w:val="000000"/>
          <w:sz w:val="24"/>
          <w:szCs w:val="24"/>
        </w:rPr>
        <w:t>возникла дополнительная потребность в таких же товарах (работах, услугах) на таких же 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если потребность возникла в процессе выполнения договора с данным поставщиком, то Заказчик заключает дополнительное соглашение, причем объем дополнительных закупок 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не должен превышать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>0% от первоначальной закупки.</w:t>
      </w:r>
      <w:r w:rsidR="00034760" w:rsidRPr="005720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760" w:rsidRPr="00572085" w:rsidRDefault="00034760" w:rsidP="00EC5165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б) возникла дополнительная потребность в товарах (работах, услугах), функционально и технологически совместимых с ранее закупленными</w:t>
      </w:r>
      <w:r w:rsidR="005518F0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потребность в данных товарах возникла после исполнения договора, по результатам закупки, заключается новый договор без проведения закупочных процедур, при этом цена на товар не меняется.</w:t>
      </w:r>
    </w:p>
    <w:p w:rsidR="008B61A5" w:rsidRDefault="00034760" w:rsidP="009C759B">
      <w:pPr>
        <w:pStyle w:val="aa"/>
        <w:numPr>
          <w:ilvl w:val="2"/>
          <w:numId w:val="23"/>
        </w:numPr>
        <w:tabs>
          <w:tab w:val="left" w:pos="1418"/>
          <w:tab w:val="left" w:pos="1701"/>
          <w:tab w:val="left" w:pos="184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Данное правило не распространяется на случаи продления (пролонгации) на новый срок действия договоров, в которых Стороны утвердили определенный размер расценок (тарифов) на регулярную или периодическую поставку определенного вида товаров, (выполнение работ) и оказания услуг.</w:t>
      </w:r>
    </w:p>
    <w:p w:rsidR="004E042C" w:rsidRPr="008B61A5" w:rsidRDefault="004E042C" w:rsidP="009C759B">
      <w:pPr>
        <w:pStyle w:val="aa"/>
        <w:numPr>
          <w:ilvl w:val="2"/>
          <w:numId w:val="23"/>
        </w:numPr>
        <w:tabs>
          <w:tab w:val="left" w:pos="1418"/>
          <w:tab w:val="left" w:pos="1701"/>
          <w:tab w:val="left" w:pos="184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1A5">
        <w:rPr>
          <w:rFonts w:ascii="Times New Roman" w:hAnsi="Times New Roman" w:cs="Times New Roman"/>
          <w:color w:val="000000"/>
          <w:sz w:val="24"/>
          <w:szCs w:val="24"/>
        </w:rPr>
        <w:t xml:space="preserve">Продление (пролонгация) на новый срок действия договоров стоимостью более </w:t>
      </w:r>
      <w:r w:rsidR="000E5612" w:rsidRPr="008B61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B61A5">
        <w:rPr>
          <w:rFonts w:ascii="Times New Roman" w:hAnsi="Times New Roman" w:cs="Times New Roman"/>
          <w:color w:val="000000"/>
          <w:sz w:val="24"/>
          <w:szCs w:val="24"/>
        </w:rPr>
        <w:t xml:space="preserve">00 тыс. руб. в месяц, в которых Стороны определили размеры расценок/тарифов, согласовываются  </w:t>
      </w:r>
      <w:r w:rsidR="00EC5165" w:rsidRPr="008B61A5">
        <w:rPr>
          <w:rFonts w:ascii="Times New Roman" w:hAnsi="Times New Roman" w:cs="Times New Roman"/>
          <w:color w:val="000000"/>
          <w:sz w:val="24"/>
          <w:szCs w:val="24"/>
        </w:rPr>
        <w:t>комиссией по закупкам</w:t>
      </w:r>
      <w:r w:rsidRPr="008B61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E042C" w:rsidRPr="00572085" w:rsidRDefault="004E042C" w:rsidP="00EC5165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a) в случае изменения расценок (тарифы) на товары, (работы) и услуги или иных существенных условий договора;</w:t>
      </w:r>
    </w:p>
    <w:p w:rsidR="004E042C" w:rsidRPr="00572085" w:rsidRDefault="004E042C" w:rsidP="00EC5165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>б) в случае отсутствия в договоре нормы о продлении (пролонгации) действия договора.</w:t>
      </w:r>
    </w:p>
    <w:p w:rsidR="008B61A5" w:rsidRDefault="000E5612" w:rsidP="009C759B">
      <w:pPr>
        <w:pStyle w:val="aa"/>
        <w:numPr>
          <w:ilvl w:val="2"/>
          <w:numId w:val="23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Согласования с </w:t>
      </w:r>
      <w:r w:rsidR="00B3168D">
        <w:rPr>
          <w:rFonts w:ascii="Times New Roman" w:hAnsi="Times New Roman" w:cs="Times New Roman"/>
          <w:color w:val="000000"/>
          <w:sz w:val="24"/>
          <w:szCs w:val="24"/>
        </w:rPr>
        <w:t>комиссией по закупкам</w:t>
      </w:r>
      <w:r w:rsidRPr="00572085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 при продлении (пролонгации) договора, расценки (тарифы) и иные существенные условия которого остаются неизменными, при наличии в этом договоре нормы, предусматривающей возможность продления (пролонгации) договора.</w:t>
      </w:r>
    </w:p>
    <w:p w:rsidR="004531D9" w:rsidRPr="004531D9" w:rsidRDefault="004531D9" w:rsidP="009C759B">
      <w:pPr>
        <w:pStyle w:val="aa"/>
        <w:numPr>
          <w:ilvl w:val="2"/>
          <w:numId w:val="23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закупке лекарственных препаратов, изделий медицинского назначения, БАДов, косметической и лечебной продукции, пиявок, субстанций, фармацевтических и вспомогательных материалов и другой продукции для продажи в розничной сети Заказчик может оформить с единственным поставщиком рамочный договор без указание существенных условий, а именно суммы договора, наименования товара, срока действия договора.</w:t>
      </w:r>
    </w:p>
    <w:p w:rsidR="004531D9" w:rsidRDefault="004531D9" w:rsidP="009C759B">
      <w:pPr>
        <w:pStyle w:val="aa"/>
        <w:numPr>
          <w:ilvl w:val="2"/>
          <w:numId w:val="23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тем, что в рамочном договоре отсутствуют существенные условия в единой информационной системе, не размещается информация о проведении закупке</w:t>
      </w:r>
      <w:r w:rsidR="00326404">
        <w:rPr>
          <w:rFonts w:ascii="Times New Roman" w:hAnsi="Times New Roman" w:cs="Times New Roman"/>
          <w:color w:val="000000"/>
          <w:sz w:val="24"/>
          <w:szCs w:val="24"/>
        </w:rPr>
        <w:t xml:space="preserve"> и о заключенном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326404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6AA" w:rsidRDefault="0036118A" w:rsidP="009C759B">
      <w:pPr>
        <w:pStyle w:val="aa"/>
        <w:numPr>
          <w:ilvl w:val="2"/>
          <w:numId w:val="23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Существенные условия </w:t>
      </w:r>
      <w:r w:rsidR="00F416AA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определяются </w:t>
      </w:r>
      <w:r w:rsidR="00F416A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накладных, спецификациях, заявках</w:t>
      </w:r>
      <w:r w:rsidR="00F41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27E">
        <w:rPr>
          <w:rFonts w:ascii="Times New Roman" w:hAnsi="Times New Roman" w:cs="Times New Roman"/>
          <w:color w:val="000000"/>
          <w:sz w:val="24"/>
          <w:szCs w:val="24"/>
        </w:rPr>
        <w:t xml:space="preserve">на поставку </w:t>
      </w:r>
      <w:r w:rsidR="00F416AA">
        <w:rPr>
          <w:rFonts w:ascii="Times New Roman" w:hAnsi="Times New Roman" w:cs="Times New Roman"/>
          <w:color w:val="000000"/>
          <w:sz w:val="24"/>
          <w:szCs w:val="24"/>
        </w:rPr>
        <w:t xml:space="preserve">либо дополнительных соглашениях, являющихся неотъемлемой частью договора. </w:t>
      </w:r>
    </w:p>
    <w:p w:rsidR="0006027E" w:rsidRPr="0006027E" w:rsidRDefault="0006027E" w:rsidP="00F416AA">
      <w:pPr>
        <w:pStyle w:val="aa"/>
        <w:numPr>
          <w:ilvl w:val="2"/>
          <w:numId w:val="23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27E">
        <w:rPr>
          <w:rFonts w:ascii="Times New Roman" w:hAnsi="Times New Roman" w:cs="Times New Roman"/>
          <w:color w:val="000000" w:themeColor="text1"/>
          <w:sz w:val="24"/>
          <w:szCs w:val="20"/>
        </w:rPr>
        <w:t>Каждая поставка (работа, услуга), осуществляемая по заявке заказчика в рамках такого рамочного договора является отдельным договором, поскольку обмен документами – заявка на отгрузку, счет, платежка, –содержа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т существенные условия договора</w:t>
      </w:r>
      <w:r w:rsidRPr="0006027E">
        <w:rPr>
          <w:rFonts w:ascii="Times New Roman" w:hAnsi="Times New Roman" w:cs="Times New Roman"/>
          <w:color w:val="000000" w:themeColor="text1"/>
          <w:sz w:val="24"/>
          <w:szCs w:val="20"/>
        </w:rPr>
        <w:t>.</w:t>
      </w:r>
      <w:r w:rsidRPr="0006027E">
        <w:rPr>
          <w:rFonts w:ascii="Trebuchet MS" w:hAnsi="Trebuchet MS"/>
          <w:color w:val="323D4F"/>
          <w:sz w:val="24"/>
          <w:szCs w:val="20"/>
        </w:rPr>
        <w:t xml:space="preserve"> </w:t>
      </w:r>
    </w:p>
    <w:p w:rsidR="00F416AA" w:rsidRPr="00F416AA" w:rsidRDefault="00F416AA" w:rsidP="00F416AA">
      <w:pPr>
        <w:pStyle w:val="aa"/>
        <w:numPr>
          <w:ilvl w:val="2"/>
          <w:numId w:val="23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Накладные, спецификации, заявки либо дополнительных соглашения к рамочным договорам </w:t>
      </w:r>
      <w:r w:rsidR="0006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считаются отдельными  договорами и по ним размещается соответствующая информация в единой информационной системе. Не позднее</w:t>
      </w:r>
      <w:r w:rsidR="00961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10-го числа месяца, следующего за отчетным в единой информационной системе размещаются сведения количестве и об общей стоимости таких договоров.</w:t>
      </w:r>
    </w:p>
    <w:p w:rsidR="005A303E" w:rsidRPr="00572085" w:rsidRDefault="005A303E" w:rsidP="005A30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_Toc315903766"/>
    </w:p>
    <w:p w:rsidR="003069B5" w:rsidRDefault="003069B5" w:rsidP="005A303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76"/>
    <w:p w:rsidR="00122786" w:rsidRPr="005C05E6" w:rsidRDefault="009460B9" w:rsidP="005C05E6">
      <w:pPr>
        <w:pStyle w:val="af"/>
        <w:numPr>
          <w:ilvl w:val="1"/>
          <w:numId w:val="2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0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22786" w:rsidRPr="005C0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собенности проведения закупок в электронной форме.</w:t>
      </w:r>
    </w:p>
    <w:p w:rsidR="0003535D" w:rsidRPr="00E96448" w:rsidRDefault="0003535D" w:rsidP="0003535D">
      <w:pPr>
        <w:pStyle w:val="af"/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1F98" w:rsidRPr="00061F98" w:rsidRDefault="00642F84" w:rsidP="005C05E6">
      <w:pPr>
        <w:pStyle w:val="-3"/>
        <w:numPr>
          <w:ilvl w:val="2"/>
          <w:numId w:val="23"/>
        </w:numPr>
        <w:ind w:left="0" w:firstLine="993"/>
        <w:rPr>
          <w:sz w:val="24"/>
        </w:rPr>
      </w:pPr>
      <w:r w:rsidRPr="00642F84">
        <w:rPr>
          <w:color w:val="000000"/>
          <w:sz w:val="24"/>
        </w:rPr>
        <w:t xml:space="preserve">Конкурентные способы закупки </w:t>
      </w:r>
      <w:r w:rsidR="00473252">
        <w:rPr>
          <w:color w:val="000000"/>
          <w:sz w:val="24"/>
        </w:rPr>
        <w:t xml:space="preserve">с проведением торгов (открытый аукцион, открытый конкурс) и </w:t>
      </w:r>
      <w:r w:rsidRPr="00642F84">
        <w:rPr>
          <w:color w:val="000000"/>
          <w:sz w:val="24"/>
        </w:rPr>
        <w:t>без проведения торгов (запрос коммерческих предложений и запрос ценовых котировок), предусмотренные Положением о закупке, могут проводиться в электронной форме.</w:t>
      </w:r>
    </w:p>
    <w:p w:rsidR="00642F84" w:rsidRPr="00132E84" w:rsidRDefault="00642F84" w:rsidP="005C05E6">
      <w:pPr>
        <w:pStyle w:val="-3"/>
        <w:numPr>
          <w:ilvl w:val="2"/>
          <w:numId w:val="23"/>
        </w:numPr>
        <w:ind w:left="0" w:firstLine="993"/>
        <w:rPr>
          <w:sz w:val="24"/>
        </w:rPr>
      </w:pPr>
      <w:r w:rsidRPr="00132E84">
        <w:rPr>
          <w:color w:val="000000"/>
          <w:sz w:val="24"/>
        </w:rPr>
        <w:t>Осуществление закупки в электронной форме является обязательным, если Заказчиком закупается продукция, включенная в утвержденный Постановлением Правительства Российской Федерации перечень товаров, работ, услуг, закупка которых осуществляется в электронной форме от 21 июня 2012 г. № 616.</w:t>
      </w:r>
    </w:p>
    <w:p w:rsidR="008A3F46" w:rsidRPr="00DE7F0C" w:rsidRDefault="008A3F46" w:rsidP="005C05E6">
      <w:pPr>
        <w:pStyle w:val="-3"/>
        <w:numPr>
          <w:ilvl w:val="2"/>
          <w:numId w:val="23"/>
        </w:numPr>
        <w:ind w:left="0" w:firstLine="993"/>
        <w:rPr>
          <w:sz w:val="24"/>
        </w:rPr>
      </w:pPr>
      <w:r w:rsidRPr="00DE7F0C">
        <w:rPr>
          <w:color w:val="000000"/>
          <w:sz w:val="24"/>
        </w:rPr>
        <w:t>З</w:t>
      </w:r>
      <w:r w:rsidRPr="00DE7F0C">
        <w:rPr>
          <w:sz w:val="24"/>
        </w:rPr>
        <w:t xml:space="preserve">акупка товаров, работ и услуг, включенных в перечень, утвержденный настоящим </w:t>
      </w:r>
      <w:r w:rsidRPr="00DE7F0C">
        <w:rPr>
          <w:color w:val="000000"/>
          <w:sz w:val="24"/>
        </w:rPr>
        <w:t>Постановлением Правительства Российской Федерации от 21 июня 2012 г. № 616</w:t>
      </w:r>
      <w:r w:rsidRPr="00DE7F0C">
        <w:rPr>
          <w:sz w:val="24"/>
        </w:rPr>
        <w:t>, не осуществляется в электронной форме:</w:t>
      </w:r>
    </w:p>
    <w:p w:rsidR="008A3F46" w:rsidRPr="00A34F07" w:rsidRDefault="008A3F46" w:rsidP="0003535D">
      <w:pPr>
        <w:pStyle w:val="aa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F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если информация о закупке в соответствии с частью 15 статьи 4 Федерального закона "О закупках товаров, работ, услуг отдельными видами юридических лиц" не подлежит размещению </w:t>
      </w:r>
      <w:r>
        <w:rPr>
          <w:rFonts w:ascii="Times New Roman" w:eastAsia="Times New Roman" w:hAnsi="Times New Roman" w:cs="Times New Roman"/>
          <w:sz w:val="24"/>
          <w:szCs w:val="24"/>
        </w:rPr>
        <w:t>в единой информационной системе</w:t>
      </w:r>
      <w:r w:rsidRPr="00A34F07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услуг;</w:t>
      </w:r>
    </w:p>
    <w:p w:rsidR="008A3F46" w:rsidRPr="00A34F07" w:rsidRDefault="008A3F46" w:rsidP="0003535D">
      <w:pPr>
        <w:pStyle w:val="aa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F07">
        <w:rPr>
          <w:rFonts w:ascii="Times New Roman" w:eastAsia="Times New Roman" w:hAnsi="Times New Roman" w:cs="Times New Roman"/>
          <w:sz w:val="24"/>
          <w:szCs w:val="24"/>
        </w:rPr>
        <w:t>- если потребность в закупке возникла вследствие произошедшей аварийной ситуации, непреодолимой силы, необходимости срочного медицинского вмешательства, чрезвычайных ситуаций природного или техногенного характера, а также в целях предотвращения угрозы их возникновения;</w:t>
      </w:r>
    </w:p>
    <w:p w:rsidR="008A3F46" w:rsidRPr="00215EB4" w:rsidRDefault="008A3F46" w:rsidP="0003535D">
      <w:pPr>
        <w:pStyle w:val="aa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F07">
        <w:rPr>
          <w:rFonts w:ascii="Times New Roman" w:eastAsia="Times New Roman" w:hAnsi="Times New Roman" w:cs="Times New Roman"/>
          <w:sz w:val="24"/>
          <w:szCs w:val="24"/>
        </w:rPr>
        <w:t>-если закупка осуществляется у единственного поставщика (исполнителя, подрядчика) в соответствии с положением о закупке, предусмотренным статьей 2 Федерального закона "О закупках товаров, работ, услуг отдельными видами юридических лиц».</w:t>
      </w:r>
    </w:p>
    <w:p w:rsidR="00144068" w:rsidRPr="00144068" w:rsidRDefault="004F3128" w:rsidP="005C05E6">
      <w:pPr>
        <w:pStyle w:val="-3"/>
        <w:numPr>
          <w:ilvl w:val="2"/>
          <w:numId w:val="23"/>
        </w:numPr>
        <w:ind w:left="0" w:firstLine="993"/>
        <w:rPr>
          <w:sz w:val="24"/>
        </w:rPr>
      </w:pPr>
      <w:r w:rsidRPr="00A71BA1">
        <w:rPr>
          <w:color w:val="000000"/>
          <w:sz w:val="24"/>
        </w:rPr>
        <w:t>Правила и процедуры проведения закупки с использованием электронной площадки устанавливаются регламентом работы электронной площадки и соглашением, заключенным между Заказчиком и оператором электронной площадки.</w:t>
      </w:r>
      <w:r w:rsidR="00144068">
        <w:rPr>
          <w:color w:val="000000"/>
          <w:sz w:val="24"/>
        </w:rPr>
        <w:t xml:space="preserve"> </w:t>
      </w:r>
    </w:p>
    <w:p w:rsidR="00DE7F0C" w:rsidRDefault="004F3128" w:rsidP="005C05E6">
      <w:pPr>
        <w:pStyle w:val="-3"/>
        <w:numPr>
          <w:ilvl w:val="2"/>
          <w:numId w:val="23"/>
        </w:numPr>
        <w:ind w:left="0" w:firstLine="993"/>
        <w:rPr>
          <w:sz w:val="24"/>
        </w:rPr>
      </w:pPr>
      <w:r w:rsidRPr="00132E84">
        <w:rPr>
          <w:sz w:val="24"/>
        </w:rPr>
        <w:t>При проведении закупки в электронной форме допускаются отклонения от норм настоящего Положения, обусловленные особенностями обмена электронными документами и использованием ЭТП в соответствии с официально принятыми правилами работы этих ЭТП.</w:t>
      </w:r>
    </w:p>
    <w:p w:rsidR="00122786" w:rsidRPr="003238CC" w:rsidRDefault="00122786" w:rsidP="005C05E6">
      <w:pPr>
        <w:pStyle w:val="-3"/>
        <w:numPr>
          <w:ilvl w:val="2"/>
          <w:numId w:val="23"/>
        </w:numPr>
        <w:ind w:left="0" w:firstLine="993"/>
        <w:rPr>
          <w:sz w:val="24"/>
        </w:rPr>
      </w:pPr>
      <w:r w:rsidRPr="003238CC">
        <w:rPr>
          <w:sz w:val="24"/>
        </w:rPr>
        <w:t xml:space="preserve">При проведении закупок в электронной форме официальное размещение извещения и официальное предоставление документации о закупке производятся </w:t>
      </w:r>
      <w:r w:rsidR="00092EF8">
        <w:rPr>
          <w:sz w:val="24"/>
        </w:rPr>
        <w:t>в единой информационной системе</w:t>
      </w:r>
      <w:r w:rsidRPr="003238CC">
        <w:rPr>
          <w:sz w:val="24"/>
        </w:rPr>
        <w:t xml:space="preserve"> с одновременным (в один день) размещением на ЭТП. </w:t>
      </w:r>
    </w:p>
    <w:p w:rsidR="00122786" w:rsidRDefault="00122786" w:rsidP="005C05E6">
      <w:pPr>
        <w:pStyle w:val="-3"/>
        <w:numPr>
          <w:ilvl w:val="2"/>
          <w:numId w:val="23"/>
        </w:numPr>
        <w:ind w:left="0" w:firstLine="993"/>
        <w:rPr>
          <w:sz w:val="24"/>
        </w:rPr>
      </w:pPr>
      <w:r>
        <w:rPr>
          <w:sz w:val="24"/>
        </w:rPr>
        <w:t xml:space="preserve">Претендент на участие в закупке должен быт зарегистрирован на ЭТП в </w:t>
      </w:r>
      <w:r w:rsidRPr="00B22C8D">
        <w:rPr>
          <w:sz w:val="24"/>
        </w:rPr>
        <w:t>соответствии с регламентом электронной площадки.</w:t>
      </w:r>
    </w:p>
    <w:p w:rsidR="00797D52" w:rsidRDefault="00122786" w:rsidP="005C05E6">
      <w:pPr>
        <w:pStyle w:val="-3"/>
        <w:numPr>
          <w:ilvl w:val="2"/>
          <w:numId w:val="23"/>
        </w:numPr>
        <w:ind w:left="0" w:firstLine="993"/>
        <w:rPr>
          <w:sz w:val="24"/>
        </w:rPr>
      </w:pPr>
      <w:r>
        <w:rPr>
          <w:sz w:val="24"/>
        </w:rPr>
        <w:t>Потенциальный участник подает заявку в сроки, установленные в извещении о проведении закупки посредством штатного интерфейса ЭТП путем заполнения соответствующих полей и прикрепления необходимых документов.</w:t>
      </w:r>
    </w:p>
    <w:p w:rsidR="0029171C" w:rsidRDefault="00122786" w:rsidP="005C05E6">
      <w:pPr>
        <w:pStyle w:val="-3"/>
        <w:numPr>
          <w:ilvl w:val="2"/>
          <w:numId w:val="23"/>
        </w:numPr>
        <w:ind w:left="0" w:firstLine="993"/>
        <w:rPr>
          <w:sz w:val="24"/>
        </w:rPr>
      </w:pPr>
      <w:r w:rsidRPr="00797D52">
        <w:rPr>
          <w:sz w:val="24"/>
        </w:rPr>
        <w:t>Прием и вскрытие (ознакомление с содержимым) файлов, содержащих заявки участников процедур закупки, проводятся с использованием программных и технических средств ЭТП.</w:t>
      </w:r>
    </w:p>
    <w:p w:rsidR="00122786" w:rsidRDefault="00122786" w:rsidP="005C05E6">
      <w:pPr>
        <w:pStyle w:val="-3"/>
        <w:numPr>
          <w:ilvl w:val="2"/>
          <w:numId w:val="23"/>
        </w:numPr>
        <w:ind w:left="0" w:firstLine="993"/>
        <w:rPr>
          <w:sz w:val="24"/>
        </w:rPr>
      </w:pPr>
      <w:r w:rsidRPr="0029171C">
        <w:rPr>
          <w:sz w:val="24"/>
        </w:rPr>
        <w:t xml:space="preserve">При проведении процедуры закупки в электронной форме вместо процедуры </w:t>
      </w:r>
      <w:r w:rsidRPr="00092EF8">
        <w:rPr>
          <w:sz w:val="24"/>
        </w:rPr>
        <w:t>вскрытия конвертов</w:t>
      </w:r>
      <w:r w:rsidRPr="0029171C">
        <w:rPr>
          <w:sz w:val="24"/>
        </w:rPr>
        <w:t xml:space="preserve"> проводится процедура открытия доступа к поданным заявкам.</w:t>
      </w:r>
    </w:p>
    <w:p w:rsidR="00D01A18" w:rsidRPr="0029171C" w:rsidRDefault="00D01A18" w:rsidP="005C05E6">
      <w:pPr>
        <w:pStyle w:val="-3"/>
        <w:numPr>
          <w:ilvl w:val="2"/>
          <w:numId w:val="23"/>
        </w:numPr>
        <w:ind w:left="0" w:firstLine="993"/>
        <w:rPr>
          <w:sz w:val="24"/>
        </w:rPr>
      </w:pPr>
      <w:r>
        <w:rPr>
          <w:sz w:val="24"/>
        </w:rPr>
        <w:t xml:space="preserve">Претенденты на участие в закупке заявки, документы, размещаемые в единой информационной системе подписывают электронной подписью лица, имеющего действовать от имени участника такой закупки. </w:t>
      </w:r>
    </w:p>
    <w:p w:rsidR="00122786" w:rsidRDefault="00122786" w:rsidP="00122786">
      <w:pPr>
        <w:pStyle w:val="-3"/>
        <w:shd w:val="clear" w:color="auto" w:fill="FFFFFF"/>
        <w:ind w:left="660" w:firstLine="0"/>
        <w:rPr>
          <w:b/>
          <w:bCs/>
          <w:color w:val="000000"/>
          <w:sz w:val="24"/>
        </w:rPr>
      </w:pPr>
    </w:p>
    <w:p w:rsidR="006B251F" w:rsidRDefault="006B251F" w:rsidP="00122786">
      <w:pPr>
        <w:pStyle w:val="-3"/>
        <w:shd w:val="clear" w:color="auto" w:fill="FFFFFF"/>
        <w:ind w:left="660" w:firstLine="0"/>
        <w:rPr>
          <w:b/>
          <w:bCs/>
          <w:color w:val="000000"/>
          <w:sz w:val="24"/>
        </w:rPr>
      </w:pPr>
    </w:p>
    <w:p w:rsidR="006B251F" w:rsidRDefault="006B251F" w:rsidP="00122786">
      <w:pPr>
        <w:pStyle w:val="-3"/>
        <w:shd w:val="clear" w:color="auto" w:fill="FFFFFF"/>
        <w:ind w:left="660" w:firstLine="0"/>
        <w:rPr>
          <w:b/>
          <w:bCs/>
          <w:color w:val="000000"/>
          <w:sz w:val="24"/>
        </w:rPr>
      </w:pPr>
    </w:p>
    <w:p w:rsidR="006B251F" w:rsidRDefault="006B251F" w:rsidP="00122786">
      <w:pPr>
        <w:pStyle w:val="-3"/>
        <w:shd w:val="clear" w:color="auto" w:fill="FFFFFF"/>
        <w:ind w:left="660" w:firstLine="0"/>
        <w:rPr>
          <w:b/>
          <w:bCs/>
          <w:color w:val="000000"/>
          <w:sz w:val="24"/>
        </w:rPr>
      </w:pPr>
    </w:p>
    <w:p w:rsidR="00F8354E" w:rsidRPr="00572085" w:rsidRDefault="00180271" w:rsidP="00F83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E66B1B" w:rsidRPr="0057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И ИСПОЛНЕНИЕ ДОГОВОРА</w:t>
      </w:r>
    </w:p>
    <w:p w:rsidR="007E291A" w:rsidRDefault="007E291A" w:rsidP="007E2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91A" w:rsidRDefault="007E291A" w:rsidP="009C759B">
      <w:pPr>
        <w:pStyle w:val="af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54E"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договора по итогам процедуры закупки осуществляется в сроки и в порядке, указанном в документации процедуры закупки. При этом данные срок и порядок должны соответствовать требованиям, установленным действующим законодательством Российской Федерац</w:t>
      </w:r>
      <w:r w:rsidR="004F2E3D"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ии.</w:t>
      </w:r>
    </w:p>
    <w:p w:rsidR="007E291A" w:rsidRDefault="00F8354E" w:rsidP="009C759B">
      <w:pPr>
        <w:pStyle w:val="af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участника, чье предложение было признано лучшим, либо победителя закупочной процедуры от подписания договора, организатор процедуры закупки вправе обратиться с предложением о заключении договора к участнику, </w:t>
      </w: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занявшему второе место при условии, что предложени</w:t>
      </w:r>
      <w:r w:rsidR="00CE579D"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CE579D"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превыша</w:t>
      </w:r>
      <w:r w:rsidR="00CE579D"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цены и иных требований закупочной документации.</w:t>
      </w:r>
      <w:bookmarkStart w:id="77" w:name="sub_17792"/>
    </w:p>
    <w:p w:rsidR="007E291A" w:rsidRPr="007E291A" w:rsidRDefault="003C470E" w:rsidP="009C759B">
      <w:pPr>
        <w:pStyle w:val="af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91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уклонения от заключения договора участника, </w:t>
      </w: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занявшего второе место</w:t>
      </w:r>
      <w:r w:rsidRPr="007E291A">
        <w:rPr>
          <w:rFonts w:ascii="Times New Roman" w:hAnsi="Times New Roman" w:cs="Times New Roman"/>
          <w:color w:val="000000"/>
          <w:sz w:val="24"/>
          <w:szCs w:val="24"/>
        </w:rPr>
        <w:t xml:space="preserve">, закупка признается несостоявшейся и заказчик вправе осуществить закупку </w:t>
      </w:r>
      <w:r w:rsidR="006B251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291A">
        <w:rPr>
          <w:rFonts w:ascii="Times New Roman" w:hAnsi="Times New Roman" w:cs="Times New Roman"/>
          <w:color w:val="000000"/>
          <w:sz w:val="24"/>
          <w:szCs w:val="24"/>
        </w:rPr>
        <w:t xml:space="preserve"> единственного </w:t>
      </w:r>
      <w:bookmarkEnd w:id="77"/>
      <w:r w:rsidR="006B251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7E29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291A" w:rsidRDefault="003C470E" w:rsidP="009C759B">
      <w:pPr>
        <w:pStyle w:val="af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91A">
        <w:rPr>
          <w:rFonts w:ascii="Times New Roman" w:hAnsi="Times New Roman" w:cs="Times New Roman"/>
          <w:color w:val="000000"/>
          <w:sz w:val="24"/>
          <w:szCs w:val="24"/>
        </w:rPr>
        <w:t>В случае уклонения победителя з</w:t>
      </w:r>
      <w:r w:rsidR="00C236B2" w:rsidRPr="007E291A">
        <w:rPr>
          <w:rFonts w:ascii="Times New Roman" w:hAnsi="Times New Roman" w:cs="Times New Roman"/>
          <w:color w:val="000000"/>
          <w:sz w:val="24"/>
          <w:szCs w:val="24"/>
        </w:rPr>
        <w:t>акупочной процедур</w:t>
      </w:r>
      <w:r w:rsidR="006B251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236B2" w:rsidRPr="007E291A">
        <w:rPr>
          <w:rFonts w:ascii="Times New Roman" w:hAnsi="Times New Roman" w:cs="Times New Roman"/>
          <w:color w:val="000000"/>
          <w:sz w:val="24"/>
          <w:szCs w:val="24"/>
        </w:rPr>
        <w:t>, предусмотренной настоящим Положением,</w:t>
      </w:r>
      <w:r w:rsidRPr="007E2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6B2" w:rsidRPr="007E291A">
        <w:rPr>
          <w:rFonts w:ascii="Times New Roman" w:hAnsi="Times New Roman" w:cs="Times New Roman"/>
          <w:color w:val="000000"/>
          <w:sz w:val="24"/>
          <w:szCs w:val="24"/>
        </w:rPr>
        <w:t xml:space="preserve">за исключением торгов (конкурс, аукцион), </w:t>
      </w:r>
      <w:r w:rsidRPr="007E291A">
        <w:rPr>
          <w:rFonts w:ascii="Times New Roman" w:hAnsi="Times New Roman" w:cs="Times New Roman"/>
          <w:color w:val="000000"/>
          <w:sz w:val="24"/>
          <w:szCs w:val="24"/>
        </w:rPr>
        <w:t xml:space="preserve">от заключения договора, заказчик вправе осуществить </w:t>
      </w:r>
      <w:r w:rsidR="006B251F" w:rsidRPr="007E291A">
        <w:rPr>
          <w:rFonts w:ascii="Times New Roman" w:hAnsi="Times New Roman" w:cs="Times New Roman"/>
          <w:color w:val="000000"/>
          <w:sz w:val="24"/>
          <w:szCs w:val="24"/>
        </w:rPr>
        <w:t xml:space="preserve">закупку </w:t>
      </w:r>
      <w:r w:rsidR="006B251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B251F" w:rsidRPr="007E291A">
        <w:rPr>
          <w:rFonts w:ascii="Times New Roman" w:hAnsi="Times New Roman" w:cs="Times New Roman"/>
          <w:color w:val="000000"/>
          <w:sz w:val="24"/>
          <w:szCs w:val="24"/>
        </w:rPr>
        <w:t xml:space="preserve"> единственного </w:t>
      </w:r>
      <w:r w:rsidR="006B251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6B251F" w:rsidRPr="007E2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91A">
        <w:rPr>
          <w:rFonts w:ascii="Times New Roman" w:hAnsi="Times New Roman" w:cs="Times New Roman"/>
          <w:color w:val="000000"/>
          <w:sz w:val="24"/>
          <w:szCs w:val="24"/>
        </w:rPr>
        <w:t>без передачи права заключения договора участник</w:t>
      </w:r>
      <w:r w:rsidR="00C236B2" w:rsidRPr="007E291A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7E291A">
        <w:rPr>
          <w:rFonts w:ascii="Times New Roman" w:hAnsi="Times New Roman" w:cs="Times New Roman"/>
          <w:color w:val="000000"/>
          <w:sz w:val="24"/>
          <w:szCs w:val="24"/>
        </w:rPr>
        <w:t xml:space="preserve"> закупки, </w:t>
      </w: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занявш</w:t>
      </w:r>
      <w:r w:rsidR="00C236B2" w:rsidRPr="007E291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второе</w:t>
      </w:r>
      <w:r w:rsidR="00CE579D" w:rsidRPr="007E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место.</w:t>
      </w:r>
    </w:p>
    <w:p w:rsidR="007E291A" w:rsidRPr="007E291A" w:rsidRDefault="004F2E3D" w:rsidP="009C759B">
      <w:pPr>
        <w:pStyle w:val="af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91A">
        <w:rPr>
          <w:rFonts w:ascii="TimesNewRomanPSMT" w:hAnsi="TimesNewRomanPSMT" w:cs="TimesNewRomanPSMT"/>
          <w:color w:val="000000"/>
          <w:sz w:val="28"/>
          <w:szCs w:val="28"/>
        </w:rPr>
        <w:t>Е</w:t>
      </w:r>
      <w:r w:rsidRPr="007E291A">
        <w:rPr>
          <w:rFonts w:ascii="TimesNewRomanPSMT" w:hAnsi="TimesNewRomanPSMT" w:cs="TimesNewRomanPSMT"/>
          <w:sz w:val="24"/>
          <w:szCs w:val="24"/>
        </w:rPr>
        <w:t>сли документацией о закупке установлено требование обеспечения исполнения договора, договор может быть заключен только после предоставления участником закупки, с которым заключается договор, обеспечения исполнения договора в порядке, форме и в размере, указанным в документации о закупке.</w:t>
      </w:r>
    </w:p>
    <w:p w:rsidR="007E291A" w:rsidRPr="007E291A" w:rsidRDefault="00DE0F2B" w:rsidP="009C759B">
      <w:pPr>
        <w:pStyle w:val="af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91A">
        <w:rPr>
          <w:rFonts w:ascii="TimesNewRomanPSMT" w:hAnsi="TimesNewRomanPSMT" w:cs="TimesNewRomanPSMT"/>
          <w:color w:val="000000"/>
          <w:sz w:val="24"/>
          <w:szCs w:val="24"/>
        </w:rPr>
        <w:t>В случае непредставления победителем, иным участником, с которым</w:t>
      </w:r>
      <w:r w:rsidRPr="007E291A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7E291A">
        <w:rPr>
          <w:rFonts w:ascii="TimesNewRomanPSMT" w:hAnsi="TimesNewRomanPSMT" w:cs="TimesNewRomanPSMT"/>
          <w:color w:val="000000"/>
          <w:sz w:val="24"/>
          <w:szCs w:val="24"/>
        </w:rPr>
        <w:t xml:space="preserve">заключается договор, обеспечения исполнения договора, </w:t>
      </w:r>
      <w:r w:rsidR="004F2E3D" w:rsidRPr="007E291A">
        <w:rPr>
          <w:rFonts w:ascii="TimesNewRomanPSMT" w:hAnsi="TimesNewRomanPSMT" w:cs="TimesNewRomanPSMT"/>
          <w:color w:val="000000"/>
          <w:sz w:val="24"/>
          <w:szCs w:val="24"/>
        </w:rPr>
        <w:t>при</w:t>
      </w:r>
      <w:r w:rsidRPr="007E291A">
        <w:rPr>
          <w:rFonts w:ascii="TimesNewRomanPSMT" w:hAnsi="TimesNewRomanPSMT" w:cs="TimesNewRomanPSMT"/>
          <w:color w:val="000000"/>
          <w:sz w:val="24"/>
          <w:szCs w:val="24"/>
        </w:rPr>
        <w:t xml:space="preserve"> наличи</w:t>
      </w:r>
      <w:r w:rsidR="004F2E3D" w:rsidRPr="007E291A">
        <w:rPr>
          <w:rFonts w:ascii="TimesNewRomanPSMT" w:hAnsi="TimesNewRomanPSMT" w:cs="TimesNewRomanPSMT"/>
          <w:color w:val="000000"/>
          <w:sz w:val="24"/>
          <w:szCs w:val="24"/>
        </w:rPr>
        <w:t>и</w:t>
      </w:r>
      <w:r w:rsidRPr="007E291A">
        <w:rPr>
          <w:rFonts w:ascii="TimesNewRomanPSMT" w:hAnsi="TimesNewRomanPSMT" w:cs="TimesNewRomanPSMT"/>
          <w:color w:val="000000"/>
          <w:sz w:val="24"/>
          <w:szCs w:val="24"/>
        </w:rPr>
        <w:t xml:space="preserve"> такого</w:t>
      </w:r>
      <w:r w:rsidRPr="007E291A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7E291A">
        <w:rPr>
          <w:rFonts w:ascii="TimesNewRomanPSMT" w:hAnsi="TimesNewRomanPSMT" w:cs="TimesNewRomanPSMT"/>
          <w:color w:val="000000"/>
          <w:sz w:val="24"/>
          <w:szCs w:val="24"/>
        </w:rPr>
        <w:t>требования в документации о закупке, в сроки, указанные в документации о закупке,</w:t>
      </w:r>
      <w:r w:rsidRPr="007E291A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7E291A">
        <w:rPr>
          <w:rFonts w:ascii="TimesNewRomanPSMT" w:hAnsi="TimesNewRomanPSMT" w:cs="TimesNewRomanPSMT"/>
          <w:color w:val="000000"/>
          <w:sz w:val="24"/>
          <w:szCs w:val="24"/>
        </w:rPr>
        <w:t>победитель, иной участник считаются уклонившимися от заключения договора.</w:t>
      </w:r>
    </w:p>
    <w:p w:rsidR="00055304" w:rsidRPr="00055304" w:rsidRDefault="00F8354E" w:rsidP="009C759B">
      <w:pPr>
        <w:pStyle w:val="af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заключать договоры с поставщиками, информация о которых включена в реестр недобросовестных поставщиков предусмотренном </w:t>
      </w:r>
      <w:hyperlink r:id="rId18" w:anchor="sub_5" w:history="1">
        <w:r w:rsidRPr="007E291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5</w:t>
        </w:r>
      </w:hyperlink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18.07.2011г. № 223-ФЗ "О закупках товаров, работ, услуг от дельными видами юридических лиц"</w:t>
      </w:r>
      <w:r w:rsidR="000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Федеральным законом  № 44-ФЗ от 05.04.2013г. </w:t>
      </w:r>
    </w:p>
    <w:p w:rsidR="00DF11D8" w:rsidRPr="00DF11D8" w:rsidRDefault="00DF11D8" w:rsidP="009C759B">
      <w:pPr>
        <w:pStyle w:val="af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highlight w:val="yellow"/>
          <w:lang w:eastAsia="ru-RU"/>
        </w:rPr>
      </w:pPr>
      <w:r w:rsidRPr="00DF11D8">
        <w:rPr>
          <w:rFonts w:ascii="Times New Roman" w:hAnsi="Times New Roman" w:cs="Times New Roman"/>
          <w:sz w:val="24"/>
        </w:rPr>
        <w:t>В договоре, заключаемом по результата</w:t>
      </w:r>
      <w:r w:rsidR="00F0615F">
        <w:rPr>
          <w:rFonts w:ascii="Times New Roman" w:hAnsi="Times New Roman" w:cs="Times New Roman"/>
          <w:sz w:val="24"/>
        </w:rPr>
        <w:t xml:space="preserve">м конкурентной закупки </w:t>
      </w:r>
      <w:r w:rsidRPr="00DF11D8">
        <w:rPr>
          <w:rFonts w:ascii="Times New Roman" w:hAnsi="Times New Roman" w:cs="Times New Roman"/>
          <w:sz w:val="24"/>
        </w:rPr>
        <w:t>цена единицы товара, услуги и (или) работы явля</w:t>
      </w:r>
      <w:r w:rsidR="00F0615F">
        <w:rPr>
          <w:rFonts w:ascii="Times New Roman" w:hAnsi="Times New Roman" w:cs="Times New Roman"/>
          <w:sz w:val="24"/>
        </w:rPr>
        <w:t>е</w:t>
      </w:r>
      <w:r w:rsidRPr="00DF11D8">
        <w:rPr>
          <w:rFonts w:ascii="Times New Roman" w:hAnsi="Times New Roman" w:cs="Times New Roman"/>
          <w:sz w:val="24"/>
        </w:rPr>
        <w:t>тся тверд</w:t>
      </w:r>
      <w:r w:rsidR="00F0615F">
        <w:rPr>
          <w:rFonts w:ascii="Times New Roman" w:hAnsi="Times New Roman" w:cs="Times New Roman"/>
          <w:sz w:val="24"/>
        </w:rPr>
        <w:t>ой</w:t>
      </w:r>
      <w:r w:rsidRPr="00DF11D8">
        <w:rPr>
          <w:rFonts w:ascii="Times New Roman" w:hAnsi="Times New Roman" w:cs="Times New Roman"/>
          <w:sz w:val="24"/>
        </w:rPr>
        <w:t xml:space="preserve"> и не мо</w:t>
      </w:r>
      <w:r w:rsidR="00F0615F">
        <w:rPr>
          <w:rFonts w:ascii="Times New Roman" w:hAnsi="Times New Roman" w:cs="Times New Roman"/>
          <w:sz w:val="24"/>
        </w:rPr>
        <w:t>жет</w:t>
      </w:r>
      <w:r w:rsidRPr="00DF11D8">
        <w:rPr>
          <w:rFonts w:ascii="Times New Roman" w:hAnsi="Times New Roman" w:cs="Times New Roman"/>
          <w:sz w:val="24"/>
        </w:rPr>
        <w:t xml:space="preserve"> изменяться в ходе исполнения такого договора. Цена договора может быть снижена по соглашению сторон без изменения количества товаров, объема работ, услуг и иных условий исполнения заключенного договора. </w:t>
      </w:r>
    </w:p>
    <w:p w:rsidR="007E291A" w:rsidRPr="007E291A" w:rsidRDefault="004643DC" w:rsidP="009C759B">
      <w:pPr>
        <w:pStyle w:val="af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91A">
        <w:rPr>
          <w:rFonts w:ascii="Times New Roman" w:hAnsi="Times New Roman" w:cs="Times New Roman"/>
          <w:sz w:val="24"/>
        </w:rPr>
        <w:t>Условия заключаемого договора определяются путем объединения исходного проекта договора, приведенного в документации о закупке, и условий заявки лица, с которым заключается договор.</w:t>
      </w:r>
    </w:p>
    <w:p w:rsidR="007E291A" w:rsidRDefault="00F8354E" w:rsidP="009C759B">
      <w:pPr>
        <w:pStyle w:val="af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подписанием договора, между Заказчиком и победителем процедуры закупки могут проводиться переговоры, направленные на уточнение условий договора, которые не были зафиксированы в проекте договора, документации процедуры закупки и предложении победителя процедуры закупки.</w:t>
      </w:r>
    </w:p>
    <w:p w:rsidR="007E291A" w:rsidRPr="007E291A" w:rsidRDefault="003D2755" w:rsidP="009C759B">
      <w:pPr>
        <w:pStyle w:val="af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91A">
        <w:rPr>
          <w:rFonts w:ascii="Times New Roman" w:hAnsi="Times New Roman" w:cs="Times New Roman"/>
          <w:color w:val="000000"/>
          <w:sz w:val="24"/>
        </w:rPr>
        <w:t>Заказчик в течение трех рабочих дней со дня подписания протокола направляет победителю проект договора.</w:t>
      </w:r>
    </w:p>
    <w:p w:rsidR="007E291A" w:rsidRDefault="003D2755" w:rsidP="009C759B">
      <w:pPr>
        <w:pStyle w:val="af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победитель в течение пяти рабочих дней не направит Заказчику подписанный договор, либо не предоставит протокол разногласий, победитель считается уклонившимся от заключения договора.</w:t>
      </w:r>
    </w:p>
    <w:p w:rsidR="007E291A" w:rsidRDefault="003D2755" w:rsidP="009C759B">
      <w:pPr>
        <w:pStyle w:val="af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участнике, уклонившемся от заключения договора, включаются в реестр недобросовестных поставщиков.</w:t>
      </w:r>
    </w:p>
    <w:p w:rsidR="007E291A" w:rsidRDefault="00F8354E" w:rsidP="009C759B">
      <w:pPr>
        <w:pStyle w:val="af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отказ от заключения договора по согласию сторон в связи с обстоятельствами непреодолимой силы, а так же в случае изменения потребностей Заказчика.</w:t>
      </w:r>
    </w:p>
    <w:p w:rsidR="007E291A" w:rsidRDefault="00F8354E" w:rsidP="009C759B">
      <w:pPr>
        <w:pStyle w:val="af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об отказе от заключения договора (не заключении договора) в течение </w:t>
      </w:r>
      <w:r w:rsidR="000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</w:t>
      </w:r>
      <w:r w:rsidR="00D44D05"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после принятия такого решения </w:t>
      </w: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публикуется </w:t>
      </w:r>
      <w:r w:rsidR="00E5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единой информационной системе</w:t>
      </w: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354E" w:rsidRPr="007E291A" w:rsidRDefault="00F8354E" w:rsidP="009C759B">
      <w:pPr>
        <w:pStyle w:val="af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существенных условий договора (цена, объемы, сроки, условия поставки и платежей, обязательства сторон, гарантии, обеспечение, ответственность сторон) возможно </w:t>
      </w:r>
      <w:r w:rsidR="000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путем заключения дополнительного соглашения </w:t>
      </w: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Заказчика при согласии сторон:</w:t>
      </w:r>
    </w:p>
    <w:p w:rsidR="00F8354E" w:rsidRPr="00572085" w:rsidRDefault="00F8354E" w:rsidP="00F835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случае, предусмотренном </w:t>
      </w:r>
      <w:r w:rsidR="001D5280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2.</w:t>
      </w:r>
      <w:r w:rsidR="00C70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D5280"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1A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если увеличивается потребность Заказчика в количестве, объеме закупки товаров (работ, 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услуг), но не более чем на </w:t>
      </w:r>
      <w:r w:rsidR="0005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0%первоначального объема в сумме по всем предлагаемым дополнительным соглашениям с сохранением начальных цен за единицу продукции;</w:t>
      </w:r>
    </w:p>
    <w:p w:rsidR="00F8354E" w:rsidRPr="00572085" w:rsidRDefault="00F8354E" w:rsidP="00F835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закупки;</w:t>
      </w:r>
    </w:p>
    <w:p w:rsidR="00055304" w:rsidRDefault="00055304" w:rsidP="009C759B">
      <w:pPr>
        <w:pStyle w:val="af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Подписание дополнительного соглашения к договору, заключенному по результатам закупки проводится без проведения закупочных процедур и размещения соответствующей информации в единой информационной системе.</w:t>
      </w:r>
    </w:p>
    <w:p w:rsidR="0040607D" w:rsidRDefault="0040607D" w:rsidP="009C759B">
      <w:pPr>
        <w:pStyle w:val="af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подписании дополнительного соглашения к договору в с</w:t>
      </w:r>
      <w:r w:rsidRPr="005E375E">
        <w:rPr>
          <w:rFonts w:ascii="Times New Roman" w:hAnsi="Times New Roman" w:cs="Times New Roman"/>
          <w:color w:val="000000"/>
          <w:sz w:val="24"/>
          <w:szCs w:val="24"/>
        </w:rPr>
        <w:t xml:space="preserve">ведения,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уже </w:t>
      </w:r>
      <w:r w:rsidRPr="005E375E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размещенные </w:t>
      </w:r>
      <w:r w:rsidRPr="005E375E">
        <w:rPr>
          <w:rStyle w:val="af2"/>
          <w:rFonts w:eastAsiaTheme="minorHAnsi"/>
        </w:rPr>
        <w:t>не позднее</w:t>
      </w:r>
      <w:r w:rsidRPr="005E375E">
        <w:rPr>
          <w:rFonts w:ascii="Times New Roman" w:hAnsi="Times New Roman" w:cs="Times New Roman"/>
          <w:sz w:val="24"/>
          <w:szCs w:val="24"/>
        </w:rPr>
        <w:t xml:space="preserve"> 10-го числа месяца, следующего за отчетным месяцем, </w:t>
      </w:r>
      <w:r w:rsidRPr="005E375E">
        <w:rPr>
          <w:rFonts w:ascii="Times New Roman" w:eastAsia="Times New Roman" w:hAnsi="Times New Roman" w:cs="Times New Roman"/>
          <w:color w:val="000000"/>
          <w:sz w:val="24"/>
          <w:szCs w:val="24"/>
        </w:rPr>
        <w:t>в единой информационной системе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вносятся изменения.</w:t>
      </w:r>
    </w:p>
    <w:p w:rsidR="007E291A" w:rsidRDefault="00565C0A" w:rsidP="009C759B">
      <w:pPr>
        <w:pStyle w:val="af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91A">
        <w:rPr>
          <w:rFonts w:ascii="Times New Roman" w:hAnsi="Times New Roman" w:cs="Times New Roman"/>
          <w:bCs/>
          <w:sz w:val="24"/>
          <w:szCs w:val="24"/>
        </w:rPr>
        <w:t xml:space="preserve">При исполнении </w:t>
      </w:r>
      <w:r w:rsidR="00820182" w:rsidRPr="007E291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7E291A">
        <w:rPr>
          <w:rFonts w:ascii="Times New Roman" w:hAnsi="Times New Roman" w:cs="Times New Roman"/>
          <w:bCs/>
          <w:sz w:val="24"/>
          <w:szCs w:val="24"/>
        </w:rPr>
        <w:t xml:space="preserve"> по согласованию </w:t>
      </w:r>
      <w:r w:rsidR="00820182" w:rsidRPr="007E291A">
        <w:rPr>
          <w:rFonts w:ascii="Times New Roman" w:hAnsi="Times New Roman" w:cs="Times New Roman"/>
          <w:bCs/>
          <w:sz w:val="24"/>
          <w:szCs w:val="24"/>
        </w:rPr>
        <w:t>З</w:t>
      </w:r>
      <w:r w:rsidRPr="007E291A">
        <w:rPr>
          <w:rFonts w:ascii="Times New Roman" w:hAnsi="Times New Roman" w:cs="Times New Roman"/>
          <w:bCs/>
          <w:sz w:val="24"/>
          <w:szCs w:val="24"/>
        </w:rPr>
        <w:t xml:space="preserve">аказчика с </w:t>
      </w:r>
      <w:r w:rsidR="00820182" w:rsidRPr="007E291A">
        <w:rPr>
          <w:rFonts w:ascii="Times New Roman" w:hAnsi="Times New Roman" w:cs="Times New Roman"/>
          <w:bCs/>
          <w:sz w:val="24"/>
          <w:szCs w:val="24"/>
        </w:rPr>
        <w:t>П</w:t>
      </w:r>
      <w:r w:rsidRPr="007E291A">
        <w:rPr>
          <w:rFonts w:ascii="Times New Roman" w:hAnsi="Times New Roman" w:cs="Times New Roman"/>
          <w:bCs/>
          <w:sz w:val="24"/>
          <w:szCs w:val="24"/>
        </w:rPr>
        <w:t xml:space="preserve">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</w:t>
      </w:r>
      <w:r w:rsidR="00820182" w:rsidRPr="007E291A">
        <w:rPr>
          <w:rFonts w:ascii="Times New Roman" w:hAnsi="Times New Roman" w:cs="Times New Roman"/>
          <w:bCs/>
          <w:sz w:val="24"/>
          <w:szCs w:val="24"/>
        </w:rPr>
        <w:t>договоре</w:t>
      </w:r>
      <w:r w:rsidR="007E291A">
        <w:rPr>
          <w:rFonts w:ascii="Times New Roman" w:hAnsi="Times New Roman" w:cs="Times New Roman"/>
          <w:bCs/>
          <w:sz w:val="24"/>
          <w:szCs w:val="24"/>
        </w:rPr>
        <w:t>.</w:t>
      </w:r>
    </w:p>
    <w:p w:rsidR="007E291A" w:rsidRPr="007E291A" w:rsidRDefault="00F8354E" w:rsidP="009C759B">
      <w:pPr>
        <w:pStyle w:val="af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остальных случаях изменение существенных условий договора допускается по дополнительному решению Заказчика.</w:t>
      </w:r>
    </w:p>
    <w:p w:rsidR="007E291A" w:rsidRPr="007E291A" w:rsidRDefault="00F8354E" w:rsidP="009C759B">
      <w:pPr>
        <w:pStyle w:val="af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любом из случаев изменение предмета договора не допускается.</w:t>
      </w:r>
    </w:p>
    <w:p w:rsidR="007E291A" w:rsidRPr="007E291A" w:rsidRDefault="00F175CD" w:rsidP="009C759B">
      <w:pPr>
        <w:pStyle w:val="af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при заключении и исполнении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не позднее чем в течение десяти дней со дня внесения указанных изменений в договор </w:t>
      </w:r>
      <w:r w:rsidR="00E5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единой информационной системе</w:t>
      </w: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информация об изменении договора с указанием измененных условий.</w:t>
      </w:r>
    </w:p>
    <w:p w:rsidR="007E291A" w:rsidRPr="007E291A" w:rsidRDefault="00F8354E" w:rsidP="009C759B">
      <w:pPr>
        <w:pStyle w:val="af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заключенного договора осуществляется подразделением Заказчика, явившимся инициатором закупки.</w:t>
      </w:r>
    </w:p>
    <w:p w:rsidR="007E291A" w:rsidRPr="007E291A" w:rsidRDefault="00561465" w:rsidP="009C759B">
      <w:pPr>
        <w:pStyle w:val="af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договоре, заключенным по итогам проведения процедуры закупки размещается </w:t>
      </w:r>
      <w:r w:rsidR="00E5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единой информационной системе</w:t>
      </w: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течении </w:t>
      </w:r>
      <w:r w:rsidR="0040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дней.</w:t>
      </w:r>
    </w:p>
    <w:p w:rsidR="00AC7CE7" w:rsidRPr="00AC7CE7" w:rsidRDefault="00F8354E" w:rsidP="009C759B">
      <w:pPr>
        <w:pStyle w:val="af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неисполнения обязательств по договору поставщиком в полном объеме, договор может быть расторгнут сторонами в досудебном порядке (по соглашению сторон</w:t>
      </w:r>
      <w:r w:rsidR="00AC7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 инициативе заказчика</w:t>
      </w: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7E291A" w:rsidRPr="007E291A" w:rsidRDefault="00F8354E" w:rsidP="009C759B">
      <w:pPr>
        <w:pStyle w:val="af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расторжении договора по решению суда в связи с существенным нарушением его условий поставщиком, такой поставщик, в соответствии с пунктом 2 статьи 5</w:t>
      </w:r>
      <w:r w:rsid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18.07.2011г. № 223-ФЗ "О закупках товаров, работ, услуг отдельными видами юридических лиц", подлежит внесению в реестр недобросовестных поставщиков.</w:t>
      </w:r>
    </w:p>
    <w:p w:rsidR="00B12763" w:rsidRPr="007E291A" w:rsidRDefault="00B12763" w:rsidP="009C759B">
      <w:pPr>
        <w:pStyle w:val="af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91A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7E291A">
        <w:rPr>
          <w:rFonts w:ascii="Times New Roman" w:hAnsi="Times New Roman" w:cs="Times New Roman"/>
          <w:sz w:val="24"/>
          <w:szCs w:val="28"/>
        </w:rPr>
        <w:t>Любой участник закупки имеет право обжаловать в порядке, предусмотренном настоящим Положением, а также в судебном порядке действия (бездействие) заказчика, организатора закупки и закупочной комиссии, если такие действия (бездействие) нарушают права и законные интересы участника.</w:t>
      </w:r>
    </w:p>
    <w:p w:rsidR="00B12763" w:rsidRPr="00B12763" w:rsidRDefault="00B12763" w:rsidP="00B12763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</w:p>
    <w:p w:rsidR="00B12763" w:rsidRPr="00B12763" w:rsidRDefault="00B12763" w:rsidP="00B1276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BB6A8E" w:rsidRPr="00572085" w:rsidRDefault="00BB6A8E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B6A8E" w:rsidRPr="00572085" w:rsidSect="00CD7FCB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91" w:rsidRDefault="00644891" w:rsidP="00DD6C01">
      <w:pPr>
        <w:spacing w:after="0" w:line="240" w:lineRule="auto"/>
      </w:pPr>
      <w:r>
        <w:separator/>
      </w:r>
    </w:p>
  </w:endnote>
  <w:endnote w:type="continuationSeparator" w:id="0">
    <w:p w:rsidR="00644891" w:rsidRDefault="00644891" w:rsidP="00DD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910682"/>
      <w:docPartObj>
        <w:docPartGallery w:val="Page Numbers (Bottom of Page)"/>
        <w:docPartUnique/>
      </w:docPartObj>
    </w:sdtPr>
    <w:sdtEndPr/>
    <w:sdtContent>
      <w:p w:rsidR="00424A87" w:rsidRDefault="00424A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5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A87" w:rsidRDefault="00424A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91" w:rsidRDefault="00644891" w:rsidP="00DD6C01">
      <w:pPr>
        <w:spacing w:after="0" w:line="240" w:lineRule="auto"/>
      </w:pPr>
      <w:r>
        <w:separator/>
      </w:r>
    </w:p>
  </w:footnote>
  <w:footnote w:type="continuationSeparator" w:id="0">
    <w:p w:rsidR="00644891" w:rsidRDefault="00644891" w:rsidP="00DD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FC0"/>
    <w:multiLevelType w:val="multilevel"/>
    <w:tmpl w:val="A9B8A7B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 w15:restartNumberingAfterBreak="0">
    <w:nsid w:val="053F6A2E"/>
    <w:multiLevelType w:val="multilevel"/>
    <w:tmpl w:val="7626022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254" w:hanging="54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214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color w:val="000000"/>
      </w:rPr>
    </w:lvl>
  </w:abstractNum>
  <w:abstractNum w:abstractNumId="2" w15:restartNumberingAfterBreak="0">
    <w:nsid w:val="07656AF3"/>
    <w:multiLevelType w:val="hybridMultilevel"/>
    <w:tmpl w:val="7D6AD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7598"/>
    <w:multiLevelType w:val="multilevel"/>
    <w:tmpl w:val="A9B8A7B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0A7715F6"/>
    <w:multiLevelType w:val="hybridMultilevel"/>
    <w:tmpl w:val="85FEC5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3350"/>
    <w:multiLevelType w:val="hybridMultilevel"/>
    <w:tmpl w:val="83A832A8"/>
    <w:lvl w:ilvl="0" w:tplc="20B4FF98">
      <w:start w:val="1"/>
      <w:numFmt w:val="russianLower"/>
      <w:lvlText w:val="%1)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6" w15:restartNumberingAfterBreak="0">
    <w:nsid w:val="0CE60457"/>
    <w:multiLevelType w:val="multilevel"/>
    <w:tmpl w:val="5874E9F2"/>
    <w:lvl w:ilvl="0">
      <w:start w:val="2"/>
      <w:numFmt w:val="decimal"/>
      <w:lvlText w:val="%1."/>
      <w:lvlJc w:val="left"/>
      <w:pPr>
        <w:ind w:left="660" w:hanging="660"/>
      </w:pPr>
      <w:rPr>
        <w:rFonts w:eastAsia="Times New Roman" w:hint="default"/>
        <w:color w:val="000000"/>
      </w:rPr>
    </w:lvl>
    <w:lvl w:ilvl="1">
      <w:start w:val="12"/>
      <w:numFmt w:val="decimal"/>
      <w:lvlText w:val="%1.%2."/>
      <w:lvlJc w:val="left"/>
      <w:pPr>
        <w:ind w:left="801" w:hanging="6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eastAsia="Times New Roman" w:hint="default"/>
        <w:color w:val="000000"/>
      </w:rPr>
    </w:lvl>
  </w:abstractNum>
  <w:abstractNum w:abstractNumId="7" w15:restartNumberingAfterBreak="0">
    <w:nsid w:val="0E43509D"/>
    <w:multiLevelType w:val="hybridMultilevel"/>
    <w:tmpl w:val="A3604B5E"/>
    <w:lvl w:ilvl="0" w:tplc="20B4F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74087"/>
    <w:multiLevelType w:val="multilevel"/>
    <w:tmpl w:val="A9B8A7B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 w15:restartNumberingAfterBreak="0">
    <w:nsid w:val="191F7EB4"/>
    <w:multiLevelType w:val="multilevel"/>
    <w:tmpl w:val="3B7EC54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9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0" w15:restartNumberingAfterBreak="0">
    <w:nsid w:val="1B4315D8"/>
    <w:multiLevelType w:val="multilevel"/>
    <w:tmpl w:val="A9B8A7B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 w15:restartNumberingAfterBreak="0">
    <w:nsid w:val="20B86235"/>
    <w:multiLevelType w:val="multilevel"/>
    <w:tmpl w:val="04EE9B8C"/>
    <w:lvl w:ilvl="0">
      <w:start w:val="2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 w15:restartNumberingAfterBreak="0">
    <w:nsid w:val="21FD17F6"/>
    <w:multiLevelType w:val="multilevel"/>
    <w:tmpl w:val="E54AE9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13" w15:restartNumberingAfterBreak="0">
    <w:nsid w:val="231219A3"/>
    <w:multiLevelType w:val="multilevel"/>
    <w:tmpl w:val="A9B8A7B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257A74E8"/>
    <w:multiLevelType w:val="multilevel"/>
    <w:tmpl w:val="A9B8A7B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 w15:restartNumberingAfterBreak="0">
    <w:nsid w:val="26B4013C"/>
    <w:multiLevelType w:val="multilevel"/>
    <w:tmpl w:val="A9B8A7B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27E1143B"/>
    <w:multiLevelType w:val="multilevel"/>
    <w:tmpl w:val="A9B8A7B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 w15:restartNumberingAfterBreak="0">
    <w:nsid w:val="286C7EC2"/>
    <w:multiLevelType w:val="multilevel"/>
    <w:tmpl w:val="A9B8A7B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2BF5164C"/>
    <w:multiLevelType w:val="multilevel"/>
    <w:tmpl w:val="0866B082"/>
    <w:lvl w:ilvl="0">
      <w:start w:val="1"/>
      <w:numFmt w:val="decimal"/>
      <w:pStyle w:val="1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  <w:lang w:val="ru-RU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9" w15:restartNumberingAfterBreak="0">
    <w:nsid w:val="2C0449C7"/>
    <w:multiLevelType w:val="hybridMultilevel"/>
    <w:tmpl w:val="57EA3EA2"/>
    <w:lvl w:ilvl="0" w:tplc="20B4F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576CF"/>
    <w:multiLevelType w:val="hybridMultilevel"/>
    <w:tmpl w:val="3822CC64"/>
    <w:lvl w:ilvl="0" w:tplc="20B4F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B2ECA"/>
    <w:multiLevelType w:val="multilevel"/>
    <w:tmpl w:val="75BE9CB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0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44" w:hanging="1800"/>
      </w:pPr>
      <w:rPr>
        <w:rFonts w:hint="default"/>
      </w:rPr>
    </w:lvl>
  </w:abstractNum>
  <w:abstractNum w:abstractNumId="22" w15:restartNumberingAfterBreak="0">
    <w:nsid w:val="36BA3D7C"/>
    <w:multiLevelType w:val="multilevel"/>
    <w:tmpl w:val="A9B8A7B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3" w15:restartNumberingAfterBreak="0">
    <w:nsid w:val="39BB0B44"/>
    <w:multiLevelType w:val="multilevel"/>
    <w:tmpl w:val="A9B8A7B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4" w15:restartNumberingAfterBreak="0">
    <w:nsid w:val="3B1717DF"/>
    <w:multiLevelType w:val="multilevel"/>
    <w:tmpl w:val="F8E2A548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5" w15:restartNumberingAfterBreak="0">
    <w:nsid w:val="3E0F0F4B"/>
    <w:multiLevelType w:val="multilevel"/>
    <w:tmpl w:val="A9B8A7B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6" w15:restartNumberingAfterBreak="0">
    <w:nsid w:val="40D56688"/>
    <w:multiLevelType w:val="hybridMultilevel"/>
    <w:tmpl w:val="91583FE4"/>
    <w:lvl w:ilvl="0" w:tplc="20B4FF98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41B4596C"/>
    <w:multiLevelType w:val="multilevel"/>
    <w:tmpl w:val="A9B8A7B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8" w15:restartNumberingAfterBreak="0">
    <w:nsid w:val="42480A1C"/>
    <w:multiLevelType w:val="multilevel"/>
    <w:tmpl w:val="BF5A7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9" w15:restartNumberingAfterBreak="0">
    <w:nsid w:val="478A395C"/>
    <w:multiLevelType w:val="multilevel"/>
    <w:tmpl w:val="A9B8A7B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0" w15:restartNumberingAfterBreak="0">
    <w:nsid w:val="49EF1DDF"/>
    <w:multiLevelType w:val="multilevel"/>
    <w:tmpl w:val="31887C62"/>
    <w:lvl w:ilvl="0">
      <w:start w:val="2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990" w:hanging="6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eastAsia="Times New Roman" w:hint="default"/>
      </w:rPr>
    </w:lvl>
  </w:abstractNum>
  <w:abstractNum w:abstractNumId="31" w15:restartNumberingAfterBreak="0">
    <w:nsid w:val="4AA60144"/>
    <w:multiLevelType w:val="hybridMultilevel"/>
    <w:tmpl w:val="691E2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4B2E10"/>
    <w:multiLevelType w:val="hybridMultilevel"/>
    <w:tmpl w:val="D37CDFD8"/>
    <w:lvl w:ilvl="0" w:tplc="20B4FF9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8D1F38"/>
    <w:multiLevelType w:val="multilevel"/>
    <w:tmpl w:val="E5407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34" w:hanging="1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98" w:hanging="137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42" w:hanging="13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6" w:hanging="13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3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2" w:hanging="1800"/>
      </w:pPr>
      <w:rPr>
        <w:rFonts w:hint="default"/>
      </w:rPr>
    </w:lvl>
  </w:abstractNum>
  <w:abstractNum w:abstractNumId="34" w15:restartNumberingAfterBreak="0">
    <w:nsid w:val="539708A0"/>
    <w:multiLevelType w:val="multilevel"/>
    <w:tmpl w:val="A9B8A7B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5" w15:restartNumberingAfterBreak="0">
    <w:nsid w:val="642070E9"/>
    <w:multiLevelType w:val="hybridMultilevel"/>
    <w:tmpl w:val="7DDE3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4B71447"/>
    <w:multiLevelType w:val="hybridMultilevel"/>
    <w:tmpl w:val="32A688B4"/>
    <w:lvl w:ilvl="0" w:tplc="20B4FF98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6231ED9"/>
    <w:multiLevelType w:val="multilevel"/>
    <w:tmpl w:val="A9B8A7B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8" w15:restartNumberingAfterBreak="0">
    <w:nsid w:val="6CC05425"/>
    <w:multiLevelType w:val="multilevel"/>
    <w:tmpl w:val="A9B8A7B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9" w15:restartNumberingAfterBreak="0">
    <w:nsid w:val="6D1874E4"/>
    <w:multiLevelType w:val="multilevel"/>
    <w:tmpl w:val="A9B8A7B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0" w15:restartNumberingAfterBreak="0">
    <w:nsid w:val="71D66B15"/>
    <w:multiLevelType w:val="multilevel"/>
    <w:tmpl w:val="A9B8A7B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1" w15:restartNumberingAfterBreak="0">
    <w:nsid w:val="76C07B9C"/>
    <w:multiLevelType w:val="multilevel"/>
    <w:tmpl w:val="E5407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34" w:hanging="1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98" w:hanging="137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42" w:hanging="13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6" w:hanging="13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3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2" w:hanging="1800"/>
      </w:pPr>
      <w:rPr>
        <w:rFonts w:hint="default"/>
      </w:rPr>
    </w:lvl>
  </w:abstractNum>
  <w:abstractNum w:abstractNumId="42" w15:restartNumberingAfterBreak="0">
    <w:nsid w:val="77A11B2A"/>
    <w:multiLevelType w:val="hybridMultilevel"/>
    <w:tmpl w:val="89A4DA18"/>
    <w:lvl w:ilvl="0" w:tplc="20B4F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94E06A2"/>
    <w:multiLevelType w:val="multilevel"/>
    <w:tmpl w:val="E5407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34" w:hanging="1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98" w:hanging="137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42" w:hanging="13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6" w:hanging="13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3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2" w:hanging="1800"/>
      </w:pPr>
      <w:rPr>
        <w:rFonts w:hint="default"/>
      </w:rPr>
    </w:lvl>
  </w:abstractNum>
  <w:abstractNum w:abstractNumId="44" w15:restartNumberingAfterBreak="0">
    <w:nsid w:val="797831F6"/>
    <w:multiLevelType w:val="multilevel"/>
    <w:tmpl w:val="A9B8A7B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5" w15:restartNumberingAfterBreak="0">
    <w:nsid w:val="7B22144E"/>
    <w:multiLevelType w:val="multilevel"/>
    <w:tmpl w:val="A9B8A7B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43"/>
  </w:num>
  <w:num w:numId="2">
    <w:abstractNumId w:val="29"/>
  </w:num>
  <w:num w:numId="3">
    <w:abstractNumId w:val="2"/>
  </w:num>
  <w:num w:numId="4">
    <w:abstractNumId w:val="4"/>
  </w:num>
  <w:num w:numId="5">
    <w:abstractNumId w:val="18"/>
  </w:num>
  <w:num w:numId="6">
    <w:abstractNumId w:val="27"/>
  </w:num>
  <w:num w:numId="7">
    <w:abstractNumId w:val="10"/>
  </w:num>
  <w:num w:numId="8">
    <w:abstractNumId w:val="20"/>
  </w:num>
  <w:num w:numId="9">
    <w:abstractNumId w:val="15"/>
  </w:num>
  <w:num w:numId="10">
    <w:abstractNumId w:val="24"/>
  </w:num>
  <w:num w:numId="11">
    <w:abstractNumId w:val="17"/>
  </w:num>
  <w:num w:numId="12">
    <w:abstractNumId w:val="39"/>
  </w:num>
  <w:num w:numId="13">
    <w:abstractNumId w:val="0"/>
  </w:num>
  <w:num w:numId="14">
    <w:abstractNumId w:val="22"/>
  </w:num>
  <w:num w:numId="15">
    <w:abstractNumId w:val="16"/>
  </w:num>
  <w:num w:numId="16">
    <w:abstractNumId w:val="34"/>
  </w:num>
  <w:num w:numId="17">
    <w:abstractNumId w:val="37"/>
  </w:num>
  <w:num w:numId="18">
    <w:abstractNumId w:val="30"/>
  </w:num>
  <w:num w:numId="19">
    <w:abstractNumId w:val="5"/>
  </w:num>
  <w:num w:numId="20">
    <w:abstractNumId w:val="11"/>
  </w:num>
  <w:num w:numId="21">
    <w:abstractNumId w:val="36"/>
  </w:num>
  <w:num w:numId="22">
    <w:abstractNumId w:val="19"/>
  </w:num>
  <w:num w:numId="23">
    <w:abstractNumId w:val="6"/>
  </w:num>
  <w:num w:numId="24">
    <w:abstractNumId w:val="26"/>
  </w:num>
  <w:num w:numId="25">
    <w:abstractNumId w:val="21"/>
  </w:num>
  <w:num w:numId="26">
    <w:abstractNumId w:val="9"/>
  </w:num>
  <w:num w:numId="27">
    <w:abstractNumId w:val="35"/>
  </w:num>
  <w:num w:numId="28">
    <w:abstractNumId w:val="28"/>
  </w:num>
  <w:num w:numId="29">
    <w:abstractNumId w:val="38"/>
  </w:num>
  <w:num w:numId="30">
    <w:abstractNumId w:val="3"/>
  </w:num>
  <w:num w:numId="31">
    <w:abstractNumId w:val="44"/>
  </w:num>
  <w:num w:numId="32">
    <w:abstractNumId w:val="12"/>
  </w:num>
  <w:num w:numId="33">
    <w:abstractNumId w:val="14"/>
  </w:num>
  <w:num w:numId="34">
    <w:abstractNumId w:val="1"/>
  </w:num>
  <w:num w:numId="35">
    <w:abstractNumId w:val="13"/>
  </w:num>
  <w:num w:numId="36">
    <w:abstractNumId w:val="45"/>
  </w:num>
  <w:num w:numId="37">
    <w:abstractNumId w:val="8"/>
  </w:num>
  <w:num w:numId="38">
    <w:abstractNumId w:val="25"/>
  </w:num>
  <w:num w:numId="39">
    <w:abstractNumId w:val="40"/>
  </w:num>
  <w:num w:numId="40">
    <w:abstractNumId w:val="23"/>
  </w:num>
  <w:num w:numId="41">
    <w:abstractNumId w:val="32"/>
  </w:num>
  <w:num w:numId="42">
    <w:abstractNumId w:val="42"/>
  </w:num>
  <w:num w:numId="43">
    <w:abstractNumId w:val="7"/>
  </w:num>
  <w:num w:numId="44">
    <w:abstractNumId w:val="41"/>
  </w:num>
  <w:num w:numId="45">
    <w:abstractNumId w:val="31"/>
  </w:num>
  <w:num w:numId="46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54E"/>
    <w:rsid w:val="00000088"/>
    <w:rsid w:val="0000155B"/>
    <w:rsid w:val="00001D9A"/>
    <w:rsid w:val="000051A7"/>
    <w:rsid w:val="00005767"/>
    <w:rsid w:val="000068E8"/>
    <w:rsid w:val="0000761E"/>
    <w:rsid w:val="000101D7"/>
    <w:rsid w:val="000112CA"/>
    <w:rsid w:val="00011874"/>
    <w:rsid w:val="00011BDD"/>
    <w:rsid w:val="00014F6B"/>
    <w:rsid w:val="00015572"/>
    <w:rsid w:val="00015A37"/>
    <w:rsid w:val="00016233"/>
    <w:rsid w:val="000162A0"/>
    <w:rsid w:val="000164A6"/>
    <w:rsid w:val="000174CE"/>
    <w:rsid w:val="00021BD2"/>
    <w:rsid w:val="00022227"/>
    <w:rsid w:val="00022268"/>
    <w:rsid w:val="0002288A"/>
    <w:rsid w:val="000248EB"/>
    <w:rsid w:val="00025FF2"/>
    <w:rsid w:val="00026083"/>
    <w:rsid w:val="00027A52"/>
    <w:rsid w:val="00027B51"/>
    <w:rsid w:val="00034760"/>
    <w:rsid w:val="0003535D"/>
    <w:rsid w:val="000361CE"/>
    <w:rsid w:val="00037086"/>
    <w:rsid w:val="00040997"/>
    <w:rsid w:val="00040FCD"/>
    <w:rsid w:val="0004529D"/>
    <w:rsid w:val="0004702E"/>
    <w:rsid w:val="000515D5"/>
    <w:rsid w:val="00055304"/>
    <w:rsid w:val="00055FB6"/>
    <w:rsid w:val="0006027E"/>
    <w:rsid w:val="00061BA5"/>
    <w:rsid w:val="00061F98"/>
    <w:rsid w:val="0006246A"/>
    <w:rsid w:val="00062FC3"/>
    <w:rsid w:val="00063264"/>
    <w:rsid w:val="00063E47"/>
    <w:rsid w:val="00064A5F"/>
    <w:rsid w:val="00064E09"/>
    <w:rsid w:val="00067321"/>
    <w:rsid w:val="0007093B"/>
    <w:rsid w:val="00071317"/>
    <w:rsid w:val="000718B7"/>
    <w:rsid w:val="00073251"/>
    <w:rsid w:val="000736AE"/>
    <w:rsid w:val="00074203"/>
    <w:rsid w:val="000749FF"/>
    <w:rsid w:val="00074CB9"/>
    <w:rsid w:val="00074D02"/>
    <w:rsid w:val="000769A1"/>
    <w:rsid w:val="00077C6E"/>
    <w:rsid w:val="00080211"/>
    <w:rsid w:val="00080E2E"/>
    <w:rsid w:val="00083D8C"/>
    <w:rsid w:val="000844EC"/>
    <w:rsid w:val="0008573D"/>
    <w:rsid w:val="00087489"/>
    <w:rsid w:val="00087721"/>
    <w:rsid w:val="00092630"/>
    <w:rsid w:val="00092EF8"/>
    <w:rsid w:val="00096FE2"/>
    <w:rsid w:val="000A186B"/>
    <w:rsid w:val="000A2926"/>
    <w:rsid w:val="000A38CA"/>
    <w:rsid w:val="000A7122"/>
    <w:rsid w:val="000A7252"/>
    <w:rsid w:val="000A7567"/>
    <w:rsid w:val="000B0F6F"/>
    <w:rsid w:val="000B1CCE"/>
    <w:rsid w:val="000B31B8"/>
    <w:rsid w:val="000B4FEA"/>
    <w:rsid w:val="000B533F"/>
    <w:rsid w:val="000B6D11"/>
    <w:rsid w:val="000C117F"/>
    <w:rsid w:val="000C1AFE"/>
    <w:rsid w:val="000C22C7"/>
    <w:rsid w:val="000C26ED"/>
    <w:rsid w:val="000C2AA7"/>
    <w:rsid w:val="000C3008"/>
    <w:rsid w:val="000C3AC2"/>
    <w:rsid w:val="000D10B3"/>
    <w:rsid w:val="000D3EE8"/>
    <w:rsid w:val="000D5BAF"/>
    <w:rsid w:val="000D71CC"/>
    <w:rsid w:val="000D72A7"/>
    <w:rsid w:val="000D72F6"/>
    <w:rsid w:val="000E0DB2"/>
    <w:rsid w:val="000E0EEF"/>
    <w:rsid w:val="000E16B0"/>
    <w:rsid w:val="000E226F"/>
    <w:rsid w:val="000E2E69"/>
    <w:rsid w:val="000E3F1C"/>
    <w:rsid w:val="000E55DF"/>
    <w:rsid w:val="000E5612"/>
    <w:rsid w:val="000E580B"/>
    <w:rsid w:val="000F1087"/>
    <w:rsid w:val="000F1C9B"/>
    <w:rsid w:val="000F2E68"/>
    <w:rsid w:val="000F4552"/>
    <w:rsid w:val="000F60D6"/>
    <w:rsid w:val="000F6D8C"/>
    <w:rsid w:val="00101CE8"/>
    <w:rsid w:val="00102841"/>
    <w:rsid w:val="001074FE"/>
    <w:rsid w:val="00113535"/>
    <w:rsid w:val="00113A2B"/>
    <w:rsid w:val="00114902"/>
    <w:rsid w:val="00115189"/>
    <w:rsid w:val="0011612F"/>
    <w:rsid w:val="00122786"/>
    <w:rsid w:val="00123374"/>
    <w:rsid w:val="00126256"/>
    <w:rsid w:val="00130A0E"/>
    <w:rsid w:val="00131975"/>
    <w:rsid w:val="001321A6"/>
    <w:rsid w:val="001323DA"/>
    <w:rsid w:val="00132E84"/>
    <w:rsid w:val="00133953"/>
    <w:rsid w:val="001355F6"/>
    <w:rsid w:val="00136978"/>
    <w:rsid w:val="00136CFF"/>
    <w:rsid w:val="001372A7"/>
    <w:rsid w:val="001378AB"/>
    <w:rsid w:val="00144068"/>
    <w:rsid w:val="00144357"/>
    <w:rsid w:val="00146A65"/>
    <w:rsid w:val="00147AF8"/>
    <w:rsid w:val="00150391"/>
    <w:rsid w:val="00150473"/>
    <w:rsid w:val="00151D36"/>
    <w:rsid w:val="001530CF"/>
    <w:rsid w:val="00154C1F"/>
    <w:rsid w:val="00154EDB"/>
    <w:rsid w:val="00155D72"/>
    <w:rsid w:val="0015675D"/>
    <w:rsid w:val="00156F23"/>
    <w:rsid w:val="00161EE4"/>
    <w:rsid w:val="00163F31"/>
    <w:rsid w:val="00166D4A"/>
    <w:rsid w:val="00167565"/>
    <w:rsid w:val="001714B2"/>
    <w:rsid w:val="00173537"/>
    <w:rsid w:val="0017478C"/>
    <w:rsid w:val="00175469"/>
    <w:rsid w:val="001758DE"/>
    <w:rsid w:val="00180271"/>
    <w:rsid w:val="001809BD"/>
    <w:rsid w:val="0018405F"/>
    <w:rsid w:val="001841B3"/>
    <w:rsid w:val="00184F9F"/>
    <w:rsid w:val="001879A7"/>
    <w:rsid w:val="00187C62"/>
    <w:rsid w:val="0019172C"/>
    <w:rsid w:val="0019276F"/>
    <w:rsid w:val="00194BD2"/>
    <w:rsid w:val="0019675E"/>
    <w:rsid w:val="0019719C"/>
    <w:rsid w:val="001A00C4"/>
    <w:rsid w:val="001A370C"/>
    <w:rsid w:val="001A38BD"/>
    <w:rsid w:val="001A578A"/>
    <w:rsid w:val="001A738E"/>
    <w:rsid w:val="001B474F"/>
    <w:rsid w:val="001B491D"/>
    <w:rsid w:val="001B4DAF"/>
    <w:rsid w:val="001B59F8"/>
    <w:rsid w:val="001B6D1C"/>
    <w:rsid w:val="001C0441"/>
    <w:rsid w:val="001C2BD7"/>
    <w:rsid w:val="001C2D9F"/>
    <w:rsid w:val="001C3170"/>
    <w:rsid w:val="001C3F09"/>
    <w:rsid w:val="001C726A"/>
    <w:rsid w:val="001D1AD2"/>
    <w:rsid w:val="001D4602"/>
    <w:rsid w:val="001D4699"/>
    <w:rsid w:val="001D4BB8"/>
    <w:rsid w:val="001D5280"/>
    <w:rsid w:val="001D70CD"/>
    <w:rsid w:val="001D72D8"/>
    <w:rsid w:val="001E239E"/>
    <w:rsid w:val="001E2EFD"/>
    <w:rsid w:val="001E30C5"/>
    <w:rsid w:val="001E406F"/>
    <w:rsid w:val="001E51D5"/>
    <w:rsid w:val="001F19F6"/>
    <w:rsid w:val="001F226E"/>
    <w:rsid w:val="001F5D72"/>
    <w:rsid w:val="001F7011"/>
    <w:rsid w:val="00200961"/>
    <w:rsid w:val="002038E0"/>
    <w:rsid w:val="00204812"/>
    <w:rsid w:val="00204D88"/>
    <w:rsid w:val="00207FF6"/>
    <w:rsid w:val="00210164"/>
    <w:rsid w:val="00211D7D"/>
    <w:rsid w:val="00212B60"/>
    <w:rsid w:val="002141BC"/>
    <w:rsid w:val="00214843"/>
    <w:rsid w:val="00215EB4"/>
    <w:rsid w:val="00220868"/>
    <w:rsid w:val="00220F7F"/>
    <w:rsid w:val="0022249B"/>
    <w:rsid w:val="0022274F"/>
    <w:rsid w:val="0022545F"/>
    <w:rsid w:val="00226785"/>
    <w:rsid w:val="00227878"/>
    <w:rsid w:val="002303EF"/>
    <w:rsid w:val="00236E82"/>
    <w:rsid w:val="00241EE8"/>
    <w:rsid w:val="0024261A"/>
    <w:rsid w:val="002471AD"/>
    <w:rsid w:val="002514FE"/>
    <w:rsid w:val="002517B7"/>
    <w:rsid w:val="00253709"/>
    <w:rsid w:val="00253D60"/>
    <w:rsid w:val="002543B6"/>
    <w:rsid w:val="00255292"/>
    <w:rsid w:val="00255C5F"/>
    <w:rsid w:val="00256F78"/>
    <w:rsid w:val="00264A4D"/>
    <w:rsid w:val="002660CA"/>
    <w:rsid w:val="002668C0"/>
    <w:rsid w:val="002737C7"/>
    <w:rsid w:val="00276D26"/>
    <w:rsid w:val="00277FB4"/>
    <w:rsid w:val="002865B3"/>
    <w:rsid w:val="00286AB0"/>
    <w:rsid w:val="00290176"/>
    <w:rsid w:val="0029171C"/>
    <w:rsid w:val="00293F5A"/>
    <w:rsid w:val="00294D17"/>
    <w:rsid w:val="00295EE9"/>
    <w:rsid w:val="002963DA"/>
    <w:rsid w:val="00297911"/>
    <w:rsid w:val="00297B06"/>
    <w:rsid w:val="002A5D9E"/>
    <w:rsid w:val="002A7CAF"/>
    <w:rsid w:val="002B58B3"/>
    <w:rsid w:val="002B6973"/>
    <w:rsid w:val="002B6D6F"/>
    <w:rsid w:val="002C0964"/>
    <w:rsid w:val="002C1155"/>
    <w:rsid w:val="002C120D"/>
    <w:rsid w:val="002C12A0"/>
    <w:rsid w:val="002C1A3B"/>
    <w:rsid w:val="002C21A2"/>
    <w:rsid w:val="002C2E36"/>
    <w:rsid w:val="002C7F9E"/>
    <w:rsid w:val="002D080A"/>
    <w:rsid w:val="002D1197"/>
    <w:rsid w:val="002D2B0E"/>
    <w:rsid w:val="002D30A6"/>
    <w:rsid w:val="002D32F0"/>
    <w:rsid w:val="002D38EB"/>
    <w:rsid w:val="002D6873"/>
    <w:rsid w:val="002E130C"/>
    <w:rsid w:val="002E3833"/>
    <w:rsid w:val="002E443A"/>
    <w:rsid w:val="002E44D0"/>
    <w:rsid w:val="002E60D4"/>
    <w:rsid w:val="002F3A7C"/>
    <w:rsid w:val="002F4720"/>
    <w:rsid w:val="002F6508"/>
    <w:rsid w:val="002F666C"/>
    <w:rsid w:val="003018A8"/>
    <w:rsid w:val="00301B3D"/>
    <w:rsid w:val="00305106"/>
    <w:rsid w:val="003069B5"/>
    <w:rsid w:val="00307B18"/>
    <w:rsid w:val="003133D7"/>
    <w:rsid w:val="00314364"/>
    <w:rsid w:val="00316064"/>
    <w:rsid w:val="0031696C"/>
    <w:rsid w:val="00317934"/>
    <w:rsid w:val="00317A53"/>
    <w:rsid w:val="00317AC8"/>
    <w:rsid w:val="003218AF"/>
    <w:rsid w:val="00322798"/>
    <w:rsid w:val="00322947"/>
    <w:rsid w:val="00322D2D"/>
    <w:rsid w:val="003236A2"/>
    <w:rsid w:val="003244A4"/>
    <w:rsid w:val="003246D9"/>
    <w:rsid w:val="00325327"/>
    <w:rsid w:val="00326404"/>
    <w:rsid w:val="00327279"/>
    <w:rsid w:val="003275BB"/>
    <w:rsid w:val="003279AF"/>
    <w:rsid w:val="00332903"/>
    <w:rsid w:val="00334371"/>
    <w:rsid w:val="00334C7A"/>
    <w:rsid w:val="0033538F"/>
    <w:rsid w:val="0034386B"/>
    <w:rsid w:val="003508FF"/>
    <w:rsid w:val="003516D5"/>
    <w:rsid w:val="00352AAD"/>
    <w:rsid w:val="003536FF"/>
    <w:rsid w:val="003537FD"/>
    <w:rsid w:val="00353D18"/>
    <w:rsid w:val="0035425E"/>
    <w:rsid w:val="00354A32"/>
    <w:rsid w:val="00354E9F"/>
    <w:rsid w:val="003576FE"/>
    <w:rsid w:val="00357918"/>
    <w:rsid w:val="0036118A"/>
    <w:rsid w:val="00362B1A"/>
    <w:rsid w:val="00364D30"/>
    <w:rsid w:val="0037009E"/>
    <w:rsid w:val="00371E68"/>
    <w:rsid w:val="00372B4A"/>
    <w:rsid w:val="0037313B"/>
    <w:rsid w:val="003732CE"/>
    <w:rsid w:val="003747C6"/>
    <w:rsid w:val="00375F78"/>
    <w:rsid w:val="00376136"/>
    <w:rsid w:val="003764C8"/>
    <w:rsid w:val="00385534"/>
    <w:rsid w:val="00386E6C"/>
    <w:rsid w:val="00392A40"/>
    <w:rsid w:val="003933AC"/>
    <w:rsid w:val="0039440A"/>
    <w:rsid w:val="003948B3"/>
    <w:rsid w:val="003A0390"/>
    <w:rsid w:val="003A1007"/>
    <w:rsid w:val="003A1448"/>
    <w:rsid w:val="003A390E"/>
    <w:rsid w:val="003A4EDE"/>
    <w:rsid w:val="003A693C"/>
    <w:rsid w:val="003A6C0F"/>
    <w:rsid w:val="003A7219"/>
    <w:rsid w:val="003A7DEB"/>
    <w:rsid w:val="003B31C0"/>
    <w:rsid w:val="003B3D71"/>
    <w:rsid w:val="003B3E0A"/>
    <w:rsid w:val="003B5F42"/>
    <w:rsid w:val="003C0CBD"/>
    <w:rsid w:val="003C2F3E"/>
    <w:rsid w:val="003C34D2"/>
    <w:rsid w:val="003C371A"/>
    <w:rsid w:val="003C3752"/>
    <w:rsid w:val="003C3BD4"/>
    <w:rsid w:val="003C435F"/>
    <w:rsid w:val="003C470E"/>
    <w:rsid w:val="003C5217"/>
    <w:rsid w:val="003C5565"/>
    <w:rsid w:val="003C5D59"/>
    <w:rsid w:val="003D2755"/>
    <w:rsid w:val="003D2DC3"/>
    <w:rsid w:val="003D4EF1"/>
    <w:rsid w:val="003D5C62"/>
    <w:rsid w:val="003D73D7"/>
    <w:rsid w:val="003D79F1"/>
    <w:rsid w:val="003D7C18"/>
    <w:rsid w:val="003D7CB7"/>
    <w:rsid w:val="003D7D8D"/>
    <w:rsid w:val="003E03B0"/>
    <w:rsid w:val="003E0C48"/>
    <w:rsid w:val="003E3546"/>
    <w:rsid w:val="003E4CE9"/>
    <w:rsid w:val="003E66AD"/>
    <w:rsid w:val="003E69E7"/>
    <w:rsid w:val="003E7FC3"/>
    <w:rsid w:val="003F39CC"/>
    <w:rsid w:val="003F3DB0"/>
    <w:rsid w:val="003F3EC6"/>
    <w:rsid w:val="00401E41"/>
    <w:rsid w:val="00402B3A"/>
    <w:rsid w:val="00403626"/>
    <w:rsid w:val="0040607D"/>
    <w:rsid w:val="00407565"/>
    <w:rsid w:val="00414282"/>
    <w:rsid w:val="00416501"/>
    <w:rsid w:val="0041650B"/>
    <w:rsid w:val="0042069B"/>
    <w:rsid w:val="004208E8"/>
    <w:rsid w:val="00422E09"/>
    <w:rsid w:val="004232CE"/>
    <w:rsid w:val="00424014"/>
    <w:rsid w:val="00424219"/>
    <w:rsid w:val="0042428E"/>
    <w:rsid w:val="00424A87"/>
    <w:rsid w:val="004266FE"/>
    <w:rsid w:val="00427CF3"/>
    <w:rsid w:val="00431AD8"/>
    <w:rsid w:val="004374D5"/>
    <w:rsid w:val="00437EF7"/>
    <w:rsid w:val="00441307"/>
    <w:rsid w:val="004423D2"/>
    <w:rsid w:val="004453B0"/>
    <w:rsid w:val="00450501"/>
    <w:rsid w:val="0045140C"/>
    <w:rsid w:val="00452748"/>
    <w:rsid w:val="0045303E"/>
    <w:rsid w:val="004531D9"/>
    <w:rsid w:val="00453996"/>
    <w:rsid w:val="004560DD"/>
    <w:rsid w:val="00456D42"/>
    <w:rsid w:val="00457D0C"/>
    <w:rsid w:val="00460195"/>
    <w:rsid w:val="0046258C"/>
    <w:rsid w:val="00463164"/>
    <w:rsid w:val="004643DC"/>
    <w:rsid w:val="00464EE2"/>
    <w:rsid w:val="0046563C"/>
    <w:rsid w:val="00466C3F"/>
    <w:rsid w:val="00466DF6"/>
    <w:rsid w:val="00470234"/>
    <w:rsid w:val="00473252"/>
    <w:rsid w:val="00480686"/>
    <w:rsid w:val="004807DF"/>
    <w:rsid w:val="004827BE"/>
    <w:rsid w:val="00483265"/>
    <w:rsid w:val="00486247"/>
    <w:rsid w:val="0049170E"/>
    <w:rsid w:val="00491872"/>
    <w:rsid w:val="004918EE"/>
    <w:rsid w:val="00493365"/>
    <w:rsid w:val="0049344E"/>
    <w:rsid w:val="00494498"/>
    <w:rsid w:val="004977CA"/>
    <w:rsid w:val="00497C6C"/>
    <w:rsid w:val="004A0546"/>
    <w:rsid w:val="004A095F"/>
    <w:rsid w:val="004A293D"/>
    <w:rsid w:val="004A2BDC"/>
    <w:rsid w:val="004B1D32"/>
    <w:rsid w:val="004B218A"/>
    <w:rsid w:val="004B2277"/>
    <w:rsid w:val="004B382F"/>
    <w:rsid w:val="004B5273"/>
    <w:rsid w:val="004B6BC4"/>
    <w:rsid w:val="004B7348"/>
    <w:rsid w:val="004C00ED"/>
    <w:rsid w:val="004C02D6"/>
    <w:rsid w:val="004C1154"/>
    <w:rsid w:val="004C1EA1"/>
    <w:rsid w:val="004C22BB"/>
    <w:rsid w:val="004C3671"/>
    <w:rsid w:val="004C3AE3"/>
    <w:rsid w:val="004C45F5"/>
    <w:rsid w:val="004C7482"/>
    <w:rsid w:val="004D2A7D"/>
    <w:rsid w:val="004D3A69"/>
    <w:rsid w:val="004D5523"/>
    <w:rsid w:val="004D58C5"/>
    <w:rsid w:val="004D6545"/>
    <w:rsid w:val="004D6A33"/>
    <w:rsid w:val="004D7CB0"/>
    <w:rsid w:val="004E042C"/>
    <w:rsid w:val="004E1DE2"/>
    <w:rsid w:val="004E2774"/>
    <w:rsid w:val="004E2D88"/>
    <w:rsid w:val="004E6CA7"/>
    <w:rsid w:val="004F0339"/>
    <w:rsid w:val="004F0504"/>
    <w:rsid w:val="004F0575"/>
    <w:rsid w:val="004F0E4B"/>
    <w:rsid w:val="004F10B9"/>
    <w:rsid w:val="004F27B1"/>
    <w:rsid w:val="004F2ADC"/>
    <w:rsid w:val="004F2E3D"/>
    <w:rsid w:val="004F3128"/>
    <w:rsid w:val="004F4DE8"/>
    <w:rsid w:val="004F5DDE"/>
    <w:rsid w:val="004F6CD8"/>
    <w:rsid w:val="004F74CF"/>
    <w:rsid w:val="0050428C"/>
    <w:rsid w:val="00504491"/>
    <w:rsid w:val="00504498"/>
    <w:rsid w:val="00505E3D"/>
    <w:rsid w:val="00506A33"/>
    <w:rsid w:val="005078BA"/>
    <w:rsid w:val="00510FAA"/>
    <w:rsid w:val="00514849"/>
    <w:rsid w:val="005157E6"/>
    <w:rsid w:val="00515A42"/>
    <w:rsid w:val="005219C4"/>
    <w:rsid w:val="005223BC"/>
    <w:rsid w:val="00522ABB"/>
    <w:rsid w:val="005237A4"/>
    <w:rsid w:val="00524463"/>
    <w:rsid w:val="00525594"/>
    <w:rsid w:val="00525ACA"/>
    <w:rsid w:val="00526BE5"/>
    <w:rsid w:val="00531DD9"/>
    <w:rsid w:val="005320DC"/>
    <w:rsid w:val="005369D8"/>
    <w:rsid w:val="00536B06"/>
    <w:rsid w:val="00536CA0"/>
    <w:rsid w:val="005376B5"/>
    <w:rsid w:val="005407D1"/>
    <w:rsid w:val="00542499"/>
    <w:rsid w:val="00542C02"/>
    <w:rsid w:val="00543099"/>
    <w:rsid w:val="005450ED"/>
    <w:rsid w:val="0054730E"/>
    <w:rsid w:val="0055000C"/>
    <w:rsid w:val="0055009A"/>
    <w:rsid w:val="005518F0"/>
    <w:rsid w:val="00555EDB"/>
    <w:rsid w:val="0055673B"/>
    <w:rsid w:val="00556A7E"/>
    <w:rsid w:val="005570D1"/>
    <w:rsid w:val="0055710E"/>
    <w:rsid w:val="00560BE4"/>
    <w:rsid w:val="00561465"/>
    <w:rsid w:val="005618F7"/>
    <w:rsid w:val="005653B4"/>
    <w:rsid w:val="00565C0A"/>
    <w:rsid w:val="005664D2"/>
    <w:rsid w:val="00570742"/>
    <w:rsid w:val="00572085"/>
    <w:rsid w:val="00574F9D"/>
    <w:rsid w:val="00575C0A"/>
    <w:rsid w:val="00576D73"/>
    <w:rsid w:val="00577366"/>
    <w:rsid w:val="00577FC2"/>
    <w:rsid w:val="00580AEB"/>
    <w:rsid w:val="0058232E"/>
    <w:rsid w:val="005917A5"/>
    <w:rsid w:val="0059191F"/>
    <w:rsid w:val="00591B7D"/>
    <w:rsid w:val="0059299E"/>
    <w:rsid w:val="005938D6"/>
    <w:rsid w:val="00593DBF"/>
    <w:rsid w:val="00594308"/>
    <w:rsid w:val="005944FA"/>
    <w:rsid w:val="0059467D"/>
    <w:rsid w:val="00597051"/>
    <w:rsid w:val="00597B37"/>
    <w:rsid w:val="005A226F"/>
    <w:rsid w:val="005A2B82"/>
    <w:rsid w:val="005A303E"/>
    <w:rsid w:val="005A4FA3"/>
    <w:rsid w:val="005A7410"/>
    <w:rsid w:val="005A7F8B"/>
    <w:rsid w:val="005B02BE"/>
    <w:rsid w:val="005B04B0"/>
    <w:rsid w:val="005B0CC4"/>
    <w:rsid w:val="005B1EBB"/>
    <w:rsid w:val="005B37AB"/>
    <w:rsid w:val="005B3E55"/>
    <w:rsid w:val="005B57BE"/>
    <w:rsid w:val="005C0503"/>
    <w:rsid w:val="005C05E6"/>
    <w:rsid w:val="005C0D9E"/>
    <w:rsid w:val="005C17C5"/>
    <w:rsid w:val="005C1DD6"/>
    <w:rsid w:val="005C28D8"/>
    <w:rsid w:val="005C3F77"/>
    <w:rsid w:val="005C5D49"/>
    <w:rsid w:val="005C75D5"/>
    <w:rsid w:val="005D01B1"/>
    <w:rsid w:val="005D0B05"/>
    <w:rsid w:val="005D0D25"/>
    <w:rsid w:val="005D38B7"/>
    <w:rsid w:val="005D5765"/>
    <w:rsid w:val="005E07E0"/>
    <w:rsid w:val="005E0F96"/>
    <w:rsid w:val="005E375E"/>
    <w:rsid w:val="005E3AB6"/>
    <w:rsid w:val="005E3EBD"/>
    <w:rsid w:val="005E4CA1"/>
    <w:rsid w:val="005E6364"/>
    <w:rsid w:val="005E715E"/>
    <w:rsid w:val="005E7766"/>
    <w:rsid w:val="005E77E6"/>
    <w:rsid w:val="005F05BF"/>
    <w:rsid w:val="005F1857"/>
    <w:rsid w:val="005F1BEA"/>
    <w:rsid w:val="005F3591"/>
    <w:rsid w:val="005F3868"/>
    <w:rsid w:val="005F4495"/>
    <w:rsid w:val="005F4CCC"/>
    <w:rsid w:val="005F5AE3"/>
    <w:rsid w:val="005F601B"/>
    <w:rsid w:val="005F7419"/>
    <w:rsid w:val="005F7975"/>
    <w:rsid w:val="00601DD2"/>
    <w:rsid w:val="00603ECB"/>
    <w:rsid w:val="00613A8F"/>
    <w:rsid w:val="006144B7"/>
    <w:rsid w:val="00615922"/>
    <w:rsid w:val="00617F46"/>
    <w:rsid w:val="00620829"/>
    <w:rsid w:val="00621317"/>
    <w:rsid w:val="00621562"/>
    <w:rsid w:val="006226CB"/>
    <w:rsid w:val="00623A64"/>
    <w:rsid w:val="00624014"/>
    <w:rsid w:val="00625F2B"/>
    <w:rsid w:val="006264BA"/>
    <w:rsid w:val="00626792"/>
    <w:rsid w:val="0062783A"/>
    <w:rsid w:val="006306E3"/>
    <w:rsid w:val="00630B75"/>
    <w:rsid w:val="00635503"/>
    <w:rsid w:val="00635BBF"/>
    <w:rsid w:val="006376BE"/>
    <w:rsid w:val="0064180F"/>
    <w:rsid w:val="00642F84"/>
    <w:rsid w:val="00643173"/>
    <w:rsid w:val="00644891"/>
    <w:rsid w:val="0064639D"/>
    <w:rsid w:val="00647E89"/>
    <w:rsid w:val="00654135"/>
    <w:rsid w:val="00654AC7"/>
    <w:rsid w:val="00655238"/>
    <w:rsid w:val="006571D4"/>
    <w:rsid w:val="00660CEC"/>
    <w:rsid w:val="00663D93"/>
    <w:rsid w:val="0066672E"/>
    <w:rsid w:val="00667E22"/>
    <w:rsid w:val="00670183"/>
    <w:rsid w:val="00670AE0"/>
    <w:rsid w:val="00671ACD"/>
    <w:rsid w:val="006733EF"/>
    <w:rsid w:val="00675CE7"/>
    <w:rsid w:val="00681091"/>
    <w:rsid w:val="00684376"/>
    <w:rsid w:val="006847F6"/>
    <w:rsid w:val="0068490D"/>
    <w:rsid w:val="0068518A"/>
    <w:rsid w:val="00685CD0"/>
    <w:rsid w:val="00691922"/>
    <w:rsid w:val="0069213F"/>
    <w:rsid w:val="0069728E"/>
    <w:rsid w:val="006A22E8"/>
    <w:rsid w:val="006A541B"/>
    <w:rsid w:val="006A5E75"/>
    <w:rsid w:val="006A5F70"/>
    <w:rsid w:val="006A6687"/>
    <w:rsid w:val="006A7C2C"/>
    <w:rsid w:val="006B0C72"/>
    <w:rsid w:val="006B226D"/>
    <w:rsid w:val="006B251F"/>
    <w:rsid w:val="006B4F07"/>
    <w:rsid w:val="006C0A67"/>
    <w:rsid w:val="006C3411"/>
    <w:rsid w:val="006C3A43"/>
    <w:rsid w:val="006C3B26"/>
    <w:rsid w:val="006C450D"/>
    <w:rsid w:val="006C4AE0"/>
    <w:rsid w:val="006C4FEA"/>
    <w:rsid w:val="006C556C"/>
    <w:rsid w:val="006C5989"/>
    <w:rsid w:val="006C6EAF"/>
    <w:rsid w:val="006C7F2F"/>
    <w:rsid w:val="006D1189"/>
    <w:rsid w:val="006D30BD"/>
    <w:rsid w:val="006D3F13"/>
    <w:rsid w:val="006D5237"/>
    <w:rsid w:val="006E03DD"/>
    <w:rsid w:val="006E1173"/>
    <w:rsid w:val="006E2B70"/>
    <w:rsid w:val="006E46CA"/>
    <w:rsid w:val="006E4C5E"/>
    <w:rsid w:val="006E5B32"/>
    <w:rsid w:val="006E6A53"/>
    <w:rsid w:val="006E7D82"/>
    <w:rsid w:val="006F0025"/>
    <w:rsid w:val="006F10B7"/>
    <w:rsid w:val="006F613A"/>
    <w:rsid w:val="007022B3"/>
    <w:rsid w:val="007034D0"/>
    <w:rsid w:val="00705530"/>
    <w:rsid w:val="00707307"/>
    <w:rsid w:val="00711E7E"/>
    <w:rsid w:val="00712895"/>
    <w:rsid w:val="00716E94"/>
    <w:rsid w:val="0071789E"/>
    <w:rsid w:val="00717A75"/>
    <w:rsid w:val="00717C9D"/>
    <w:rsid w:val="00720B93"/>
    <w:rsid w:val="00721FFA"/>
    <w:rsid w:val="00722378"/>
    <w:rsid w:val="007234A1"/>
    <w:rsid w:val="00723990"/>
    <w:rsid w:val="00724FB9"/>
    <w:rsid w:val="00725317"/>
    <w:rsid w:val="00727460"/>
    <w:rsid w:val="00730F75"/>
    <w:rsid w:val="00732A68"/>
    <w:rsid w:val="00733F1A"/>
    <w:rsid w:val="00734518"/>
    <w:rsid w:val="00735D5E"/>
    <w:rsid w:val="007361F2"/>
    <w:rsid w:val="00740D21"/>
    <w:rsid w:val="0074287A"/>
    <w:rsid w:val="00743903"/>
    <w:rsid w:val="00747F13"/>
    <w:rsid w:val="007538FA"/>
    <w:rsid w:val="00754D71"/>
    <w:rsid w:val="00760358"/>
    <w:rsid w:val="00760F64"/>
    <w:rsid w:val="00761FDF"/>
    <w:rsid w:val="00762360"/>
    <w:rsid w:val="0076304D"/>
    <w:rsid w:val="00763339"/>
    <w:rsid w:val="00764997"/>
    <w:rsid w:val="007660C6"/>
    <w:rsid w:val="00766C34"/>
    <w:rsid w:val="00767A7B"/>
    <w:rsid w:val="007701B7"/>
    <w:rsid w:val="00771141"/>
    <w:rsid w:val="00772172"/>
    <w:rsid w:val="00772D70"/>
    <w:rsid w:val="0077353F"/>
    <w:rsid w:val="00775C94"/>
    <w:rsid w:val="00776C15"/>
    <w:rsid w:val="00777621"/>
    <w:rsid w:val="00785078"/>
    <w:rsid w:val="0078585E"/>
    <w:rsid w:val="007858E3"/>
    <w:rsid w:val="00785B61"/>
    <w:rsid w:val="00785B82"/>
    <w:rsid w:val="00790393"/>
    <w:rsid w:val="00790724"/>
    <w:rsid w:val="00790DC0"/>
    <w:rsid w:val="00792873"/>
    <w:rsid w:val="00797898"/>
    <w:rsid w:val="00797D52"/>
    <w:rsid w:val="007A083D"/>
    <w:rsid w:val="007A108A"/>
    <w:rsid w:val="007A1C80"/>
    <w:rsid w:val="007B034A"/>
    <w:rsid w:val="007B0DC2"/>
    <w:rsid w:val="007B6096"/>
    <w:rsid w:val="007B6298"/>
    <w:rsid w:val="007B7019"/>
    <w:rsid w:val="007B7EB3"/>
    <w:rsid w:val="007C205F"/>
    <w:rsid w:val="007C2654"/>
    <w:rsid w:val="007C4092"/>
    <w:rsid w:val="007C56E1"/>
    <w:rsid w:val="007C743E"/>
    <w:rsid w:val="007D0223"/>
    <w:rsid w:val="007D10EF"/>
    <w:rsid w:val="007D433C"/>
    <w:rsid w:val="007D436D"/>
    <w:rsid w:val="007D4D1B"/>
    <w:rsid w:val="007D524C"/>
    <w:rsid w:val="007D56F7"/>
    <w:rsid w:val="007D6B86"/>
    <w:rsid w:val="007D736C"/>
    <w:rsid w:val="007E01A3"/>
    <w:rsid w:val="007E053E"/>
    <w:rsid w:val="007E0A8C"/>
    <w:rsid w:val="007E0AF3"/>
    <w:rsid w:val="007E0E0B"/>
    <w:rsid w:val="007E291A"/>
    <w:rsid w:val="007E3BE1"/>
    <w:rsid w:val="007E404B"/>
    <w:rsid w:val="007E585E"/>
    <w:rsid w:val="007E7993"/>
    <w:rsid w:val="007E7A89"/>
    <w:rsid w:val="007F0C3E"/>
    <w:rsid w:val="007F2138"/>
    <w:rsid w:val="007F5175"/>
    <w:rsid w:val="007F649F"/>
    <w:rsid w:val="007F7014"/>
    <w:rsid w:val="008040AB"/>
    <w:rsid w:val="0080595B"/>
    <w:rsid w:val="00806491"/>
    <w:rsid w:val="00814F14"/>
    <w:rsid w:val="008150B9"/>
    <w:rsid w:val="0081599E"/>
    <w:rsid w:val="00817216"/>
    <w:rsid w:val="00820182"/>
    <w:rsid w:val="00820F1C"/>
    <w:rsid w:val="0082692F"/>
    <w:rsid w:val="00826C4C"/>
    <w:rsid w:val="00827A6A"/>
    <w:rsid w:val="008300A2"/>
    <w:rsid w:val="00833A54"/>
    <w:rsid w:val="00835215"/>
    <w:rsid w:val="00835EF4"/>
    <w:rsid w:val="008405D5"/>
    <w:rsid w:val="008407F1"/>
    <w:rsid w:val="008426D9"/>
    <w:rsid w:val="008456CB"/>
    <w:rsid w:val="0084792F"/>
    <w:rsid w:val="0085091B"/>
    <w:rsid w:val="00850BC6"/>
    <w:rsid w:val="00850BE4"/>
    <w:rsid w:val="00850EED"/>
    <w:rsid w:val="0085176B"/>
    <w:rsid w:val="00853A36"/>
    <w:rsid w:val="0085470B"/>
    <w:rsid w:val="00857058"/>
    <w:rsid w:val="00857B6A"/>
    <w:rsid w:val="00860D06"/>
    <w:rsid w:val="00861DF9"/>
    <w:rsid w:val="00863FD4"/>
    <w:rsid w:val="00864500"/>
    <w:rsid w:val="00866D8B"/>
    <w:rsid w:val="0086722B"/>
    <w:rsid w:val="0086762A"/>
    <w:rsid w:val="0086771D"/>
    <w:rsid w:val="00870E24"/>
    <w:rsid w:val="008712BF"/>
    <w:rsid w:val="00871636"/>
    <w:rsid w:val="00871A3C"/>
    <w:rsid w:val="00872AC5"/>
    <w:rsid w:val="00872B46"/>
    <w:rsid w:val="008732F4"/>
    <w:rsid w:val="00873AE2"/>
    <w:rsid w:val="00874391"/>
    <w:rsid w:val="0087470C"/>
    <w:rsid w:val="008760DF"/>
    <w:rsid w:val="00877EB5"/>
    <w:rsid w:val="00880CC6"/>
    <w:rsid w:val="008813AE"/>
    <w:rsid w:val="00881F2B"/>
    <w:rsid w:val="008821EA"/>
    <w:rsid w:val="00882F20"/>
    <w:rsid w:val="0088474D"/>
    <w:rsid w:val="00884B60"/>
    <w:rsid w:val="00885262"/>
    <w:rsid w:val="008867C0"/>
    <w:rsid w:val="008871B0"/>
    <w:rsid w:val="00890DCE"/>
    <w:rsid w:val="00891223"/>
    <w:rsid w:val="00894400"/>
    <w:rsid w:val="008968D7"/>
    <w:rsid w:val="0089697F"/>
    <w:rsid w:val="008970E9"/>
    <w:rsid w:val="008A1456"/>
    <w:rsid w:val="008A1ACC"/>
    <w:rsid w:val="008A2B1E"/>
    <w:rsid w:val="008A3086"/>
    <w:rsid w:val="008A31AB"/>
    <w:rsid w:val="008A3A60"/>
    <w:rsid w:val="008A3F46"/>
    <w:rsid w:val="008A426B"/>
    <w:rsid w:val="008A48F9"/>
    <w:rsid w:val="008A5606"/>
    <w:rsid w:val="008A6858"/>
    <w:rsid w:val="008A7431"/>
    <w:rsid w:val="008B2737"/>
    <w:rsid w:val="008B2AF7"/>
    <w:rsid w:val="008B336C"/>
    <w:rsid w:val="008B3C43"/>
    <w:rsid w:val="008B61A5"/>
    <w:rsid w:val="008B709B"/>
    <w:rsid w:val="008B7CDC"/>
    <w:rsid w:val="008C0FE6"/>
    <w:rsid w:val="008C1A4A"/>
    <w:rsid w:val="008C2466"/>
    <w:rsid w:val="008C6841"/>
    <w:rsid w:val="008C77FA"/>
    <w:rsid w:val="008D20DA"/>
    <w:rsid w:val="008D2A39"/>
    <w:rsid w:val="008D3117"/>
    <w:rsid w:val="008D609C"/>
    <w:rsid w:val="008E0166"/>
    <w:rsid w:val="008E1441"/>
    <w:rsid w:val="008E1A7D"/>
    <w:rsid w:val="008E21E3"/>
    <w:rsid w:val="008E237D"/>
    <w:rsid w:val="008E253A"/>
    <w:rsid w:val="008E4927"/>
    <w:rsid w:val="008E71AB"/>
    <w:rsid w:val="008E7E6A"/>
    <w:rsid w:val="008E7ED1"/>
    <w:rsid w:val="008F120D"/>
    <w:rsid w:val="008F14CF"/>
    <w:rsid w:val="008F257D"/>
    <w:rsid w:val="008F3139"/>
    <w:rsid w:val="008F4EFE"/>
    <w:rsid w:val="008F714B"/>
    <w:rsid w:val="009046C8"/>
    <w:rsid w:val="00904FEF"/>
    <w:rsid w:val="00905476"/>
    <w:rsid w:val="0090771E"/>
    <w:rsid w:val="009118D5"/>
    <w:rsid w:val="00911ED3"/>
    <w:rsid w:val="00913624"/>
    <w:rsid w:val="00913B5B"/>
    <w:rsid w:val="00914CCC"/>
    <w:rsid w:val="00915700"/>
    <w:rsid w:val="00916DDA"/>
    <w:rsid w:val="0091758F"/>
    <w:rsid w:val="009179BB"/>
    <w:rsid w:val="0092246D"/>
    <w:rsid w:val="00923246"/>
    <w:rsid w:val="00932995"/>
    <w:rsid w:val="00933E66"/>
    <w:rsid w:val="0093400C"/>
    <w:rsid w:val="00934330"/>
    <w:rsid w:val="00934A5A"/>
    <w:rsid w:val="00935424"/>
    <w:rsid w:val="0093648B"/>
    <w:rsid w:val="009372D4"/>
    <w:rsid w:val="00940046"/>
    <w:rsid w:val="00942858"/>
    <w:rsid w:val="009438B9"/>
    <w:rsid w:val="00945399"/>
    <w:rsid w:val="00945F7B"/>
    <w:rsid w:val="009460B9"/>
    <w:rsid w:val="00946318"/>
    <w:rsid w:val="0094758C"/>
    <w:rsid w:val="0094779C"/>
    <w:rsid w:val="00947A37"/>
    <w:rsid w:val="00947BBD"/>
    <w:rsid w:val="00953CA4"/>
    <w:rsid w:val="009545C8"/>
    <w:rsid w:val="00955BA1"/>
    <w:rsid w:val="00956EEA"/>
    <w:rsid w:val="00960331"/>
    <w:rsid w:val="00961538"/>
    <w:rsid w:val="009619D3"/>
    <w:rsid w:val="0096281B"/>
    <w:rsid w:val="0096435B"/>
    <w:rsid w:val="00965AAA"/>
    <w:rsid w:val="0096634E"/>
    <w:rsid w:val="00967444"/>
    <w:rsid w:val="00971D46"/>
    <w:rsid w:val="009739EF"/>
    <w:rsid w:val="0097405A"/>
    <w:rsid w:val="00976FC4"/>
    <w:rsid w:val="00977E10"/>
    <w:rsid w:val="0098182F"/>
    <w:rsid w:val="00981E6E"/>
    <w:rsid w:val="009822BD"/>
    <w:rsid w:val="0098257F"/>
    <w:rsid w:val="00984088"/>
    <w:rsid w:val="00984535"/>
    <w:rsid w:val="00984A69"/>
    <w:rsid w:val="00995412"/>
    <w:rsid w:val="009958D5"/>
    <w:rsid w:val="00995F06"/>
    <w:rsid w:val="00997097"/>
    <w:rsid w:val="009A0ADC"/>
    <w:rsid w:val="009A1316"/>
    <w:rsid w:val="009A1647"/>
    <w:rsid w:val="009A4E59"/>
    <w:rsid w:val="009A6109"/>
    <w:rsid w:val="009A76B7"/>
    <w:rsid w:val="009B072F"/>
    <w:rsid w:val="009B0BB1"/>
    <w:rsid w:val="009B3211"/>
    <w:rsid w:val="009B516D"/>
    <w:rsid w:val="009B7D33"/>
    <w:rsid w:val="009C0600"/>
    <w:rsid w:val="009C3CA7"/>
    <w:rsid w:val="009C6324"/>
    <w:rsid w:val="009C639D"/>
    <w:rsid w:val="009C7236"/>
    <w:rsid w:val="009C759B"/>
    <w:rsid w:val="009D0151"/>
    <w:rsid w:val="009D0245"/>
    <w:rsid w:val="009D268B"/>
    <w:rsid w:val="009D3CA3"/>
    <w:rsid w:val="009D4300"/>
    <w:rsid w:val="009D5990"/>
    <w:rsid w:val="009D791B"/>
    <w:rsid w:val="009D7DDC"/>
    <w:rsid w:val="009E064C"/>
    <w:rsid w:val="009E4091"/>
    <w:rsid w:val="009E70C8"/>
    <w:rsid w:val="009F0E89"/>
    <w:rsid w:val="009F14A5"/>
    <w:rsid w:val="009F1539"/>
    <w:rsid w:val="009F2236"/>
    <w:rsid w:val="009F3FB4"/>
    <w:rsid w:val="009F72AE"/>
    <w:rsid w:val="009F7830"/>
    <w:rsid w:val="00A00B48"/>
    <w:rsid w:val="00A057E6"/>
    <w:rsid w:val="00A0582B"/>
    <w:rsid w:val="00A10030"/>
    <w:rsid w:val="00A10244"/>
    <w:rsid w:val="00A10402"/>
    <w:rsid w:val="00A10D4E"/>
    <w:rsid w:val="00A11CB0"/>
    <w:rsid w:val="00A1455E"/>
    <w:rsid w:val="00A160A1"/>
    <w:rsid w:val="00A17591"/>
    <w:rsid w:val="00A20E91"/>
    <w:rsid w:val="00A2436A"/>
    <w:rsid w:val="00A2706E"/>
    <w:rsid w:val="00A31334"/>
    <w:rsid w:val="00A31F43"/>
    <w:rsid w:val="00A329F0"/>
    <w:rsid w:val="00A34F07"/>
    <w:rsid w:val="00A35772"/>
    <w:rsid w:val="00A37737"/>
    <w:rsid w:val="00A422D4"/>
    <w:rsid w:val="00A440B6"/>
    <w:rsid w:val="00A448FB"/>
    <w:rsid w:val="00A44960"/>
    <w:rsid w:val="00A469CB"/>
    <w:rsid w:val="00A46B19"/>
    <w:rsid w:val="00A50246"/>
    <w:rsid w:val="00A5298B"/>
    <w:rsid w:val="00A538A7"/>
    <w:rsid w:val="00A542FA"/>
    <w:rsid w:val="00A55AD9"/>
    <w:rsid w:val="00A5681E"/>
    <w:rsid w:val="00A602BD"/>
    <w:rsid w:val="00A607DF"/>
    <w:rsid w:val="00A64CDC"/>
    <w:rsid w:val="00A64D47"/>
    <w:rsid w:val="00A64EB1"/>
    <w:rsid w:val="00A653FA"/>
    <w:rsid w:val="00A66201"/>
    <w:rsid w:val="00A6692B"/>
    <w:rsid w:val="00A7135B"/>
    <w:rsid w:val="00A71A19"/>
    <w:rsid w:val="00A71BA1"/>
    <w:rsid w:val="00A74140"/>
    <w:rsid w:val="00A76293"/>
    <w:rsid w:val="00A76B6B"/>
    <w:rsid w:val="00A80F38"/>
    <w:rsid w:val="00A82A78"/>
    <w:rsid w:val="00A8307F"/>
    <w:rsid w:val="00A8365A"/>
    <w:rsid w:val="00A83796"/>
    <w:rsid w:val="00A83E00"/>
    <w:rsid w:val="00A843AD"/>
    <w:rsid w:val="00A85ACB"/>
    <w:rsid w:val="00A85EAA"/>
    <w:rsid w:val="00A863F0"/>
    <w:rsid w:val="00A91EDB"/>
    <w:rsid w:val="00A95D32"/>
    <w:rsid w:val="00AA1161"/>
    <w:rsid w:val="00AA6ED0"/>
    <w:rsid w:val="00AB0354"/>
    <w:rsid w:val="00AB2115"/>
    <w:rsid w:val="00AB22BB"/>
    <w:rsid w:val="00AB22C9"/>
    <w:rsid w:val="00AB37B0"/>
    <w:rsid w:val="00AB6101"/>
    <w:rsid w:val="00AB7101"/>
    <w:rsid w:val="00AC02BC"/>
    <w:rsid w:val="00AC1800"/>
    <w:rsid w:val="00AC5EA0"/>
    <w:rsid w:val="00AC7CE7"/>
    <w:rsid w:val="00AD187E"/>
    <w:rsid w:val="00AD2BA0"/>
    <w:rsid w:val="00AD3E14"/>
    <w:rsid w:val="00AD7DC3"/>
    <w:rsid w:val="00AE05BD"/>
    <w:rsid w:val="00AE53F5"/>
    <w:rsid w:val="00AE684E"/>
    <w:rsid w:val="00AE7909"/>
    <w:rsid w:val="00AF01B7"/>
    <w:rsid w:val="00AF1BC1"/>
    <w:rsid w:val="00AF4687"/>
    <w:rsid w:val="00AF4CC7"/>
    <w:rsid w:val="00AF6EFE"/>
    <w:rsid w:val="00B007EA"/>
    <w:rsid w:val="00B0095A"/>
    <w:rsid w:val="00B051B9"/>
    <w:rsid w:val="00B05380"/>
    <w:rsid w:val="00B05873"/>
    <w:rsid w:val="00B06A2F"/>
    <w:rsid w:val="00B07034"/>
    <w:rsid w:val="00B12763"/>
    <w:rsid w:val="00B12AF4"/>
    <w:rsid w:val="00B154E0"/>
    <w:rsid w:val="00B16652"/>
    <w:rsid w:val="00B201A7"/>
    <w:rsid w:val="00B22C8D"/>
    <w:rsid w:val="00B25745"/>
    <w:rsid w:val="00B2614D"/>
    <w:rsid w:val="00B3168D"/>
    <w:rsid w:val="00B332DA"/>
    <w:rsid w:val="00B33E4E"/>
    <w:rsid w:val="00B3467C"/>
    <w:rsid w:val="00B347A1"/>
    <w:rsid w:val="00B35D48"/>
    <w:rsid w:val="00B36600"/>
    <w:rsid w:val="00B36D22"/>
    <w:rsid w:val="00B414B2"/>
    <w:rsid w:val="00B41878"/>
    <w:rsid w:val="00B420A0"/>
    <w:rsid w:val="00B4237A"/>
    <w:rsid w:val="00B43AD2"/>
    <w:rsid w:val="00B43B12"/>
    <w:rsid w:val="00B45377"/>
    <w:rsid w:val="00B46B16"/>
    <w:rsid w:val="00B4702A"/>
    <w:rsid w:val="00B47B7C"/>
    <w:rsid w:val="00B512FE"/>
    <w:rsid w:val="00B51A07"/>
    <w:rsid w:val="00B53E26"/>
    <w:rsid w:val="00B547FA"/>
    <w:rsid w:val="00B5488B"/>
    <w:rsid w:val="00B54A35"/>
    <w:rsid w:val="00B608FB"/>
    <w:rsid w:val="00B60D65"/>
    <w:rsid w:val="00B622F9"/>
    <w:rsid w:val="00B628ED"/>
    <w:rsid w:val="00B63401"/>
    <w:rsid w:val="00B641DB"/>
    <w:rsid w:val="00B6484D"/>
    <w:rsid w:val="00B67070"/>
    <w:rsid w:val="00B67AC6"/>
    <w:rsid w:val="00B7031C"/>
    <w:rsid w:val="00B710E2"/>
    <w:rsid w:val="00B727AA"/>
    <w:rsid w:val="00B72BF4"/>
    <w:rsid w:val="00B7342C"/>
    <w:rsid w:val="00B802BF"/>
    <w:rsid w:val="00B80E37"/>
    <w:rsid w:val="00B815B0"/>
    <w:rsid w:val="00B820CE"/>
    <w:rsid w:val="00B84067"/>
    <w:rsid w:val="00B84952"/>
    <w:rsid w:val="00B86040"/>
    <w:rsid w:val="00B864FD"/>
    <w:rsid w:val="00B87842"/>
    <w:rsid w:val="00B9045B"/>
    <w:rsid w:val="00B90E7A"/>
    <w:rsid w:val="00B91C27"/>
    <w:rsid w:val="00B97E55"/>
    <w:rsid w:val="00BA2EDB"/>
    <w:rsid w:val="00BA42FF"/>
    <w:rsid w:val="00BA6374"/>
    <w:rsid w:val="00BA6657"/>
    <w:rsid w:val="00BA6B26"/>
    <w:rsid w:val="00BB06FD"/>
    <w:rsid w:val="00BB0990"/>
    <w:rsid w:val="00BB2159"/>
    <w:rsid w:val="00BB23DE"/>
    <w:rsid w:val="00BB328F"/>
    <w:rsid w:val="00BB5FBE"/>
    <w:rsid w:val="00BB644F"/>
    <w:rsid w:val="00BB670E"/>
    <w:rsid w:val="00BB687D"/>
    <w:rsid w:val="00BB6A8E"/>
    <w:rsid w:val="00BB7B6D"/>
    <w:rsid w:val="00BC0582"/>
    <w:rsid w:val="00BC2873"/>
    <w:rsid w:val="00BC331E"/>
    <w:rsid w:val="00BC3ACE"/>
    <w:rsid w:val="00BC51CD"/>
    <w:rsid w:val="00BC7819"/>
    <w:rsid w:val="00BD1C18"/>
    <w:rsid w:val="00BD1E96"/>
    <w:rsid w:val="00BD4717"/>
    <w:rsid w:val="00BD6C7C"/>
    <w:rsid w:val="00BD789E"/>
    <w:rsid w:val="00BE456F"/>
    <w:rsid w:val="00BE48F4"/>
    <w:rsid w:val="00BE626A"/>
    <w:rsid w:val="00BE797E"/>
    <w:rsid w:val="00BF04E2"/>
    <w:rsid w:val="00BF06A5"/>
    <w:rsid w:val="00BF0A8C"/>
    <w:rsid w:val="00BF0C51"/>
    <w:rsid w:val="00C0085B"/>
    <w:rsid w:val="00C00E7D"/>
    <w:rsid w:val="00C00F98"/>
    <w:rsid w:val="00C02839"/>
    <w:rsid w:val="00C03E96"/>
    <w:rsid w:val="00C05013"/>
    <w:rsid w:val="00C06776"/>
    <w:rsid w:val="00C106CA"/>
    <w:rsid w:val="00C12716"/>
    <w:rsid w:val="00C12AC6"/>
    <w:rsid w:val="00C1413F"/>
    <w:rsid w:val="00C14329"/>
    <w:rsid w:val="00C14A5B"/>
    <w:rsid w:val="00C14C11"/>
    <w:rsid w:val="00C14D95"/>
    <w:rsid w:val="00C168C3"/>
    <w:rsid w:val="00C20C37"/>
    <w:rsid w:val="00C21D28"/>
    <w:rsid w:val="00C2291E"/>
    <w:rsid w:val="00C231DA"/>
    <w:rsid w:val="00C2325E"/>
    <w:rsid w:val="00C236B2"/>
    <w:rsid w:val="00C2711E"/>
    <w:rsid w:val="00C303B4"/>
    <w:rsid w:val="00C3457A"/>
    <w:rsid w:val="00C351A3"/>
    <w:rsid w:val="00C353AA"/>
    <w:rsid w:val="00C35EC8"/>
    <w:rsid w:val="00C368F3"/>
    <w:rsid w:val="00C36B85"/>
    <w:rsid w:val="00C400A9"/>
    <w:rsid w:val="00C4525F"/>
    <w:rsid w:val="00C46F29"/>
    <w:rsid w:val="00C52FD3"/>
    <w:rsid w:val="00C52FF2"/>
    <w:rsid w:val="00C53742"/>
    <w:rsid w:val="00C640F3"/>
    <w:rsid w:val="00C647EB"/>
    <w:rsid w:val="00C6481C"/>
    <w:rsid w:val="00C66580"/>
    <w:rsid w:val="00C671DD"/>
    <w:rsid w:val="00C67DFE"/>
    <w:rsid w:val="00C7086A"/>
    <w:rsid w:val="00C71F9C"/>
    <w:rsid w:val="00C73FCC"/>
    <w:rsid w:val="00C74A54"/>
    <w:rsid w:val="00C75587"/>
    <w:rsid w:val="00C7580D"/>
    <w:rsid w:val="00C76DE2"/>
    <w:rsid w:val="00C77E79"/>
    <w:rsid w:val="00C81ACC"/>
    <w:rsid w:val="00C847E5"/>
    <w:rsid w:val="00C87585"/>
    <w:rsid w:val="00C877EA"/>
    <w:rsid w:val="00C90A65"/>
    <w:rsid w:val="00C9432D"/>
    <w:rsid w:val="00C9564D"/>
    <w:rsid w:val="00C9565A"/>
    <w:rsid w:val="00C96072"/>
    <w:rsid w:val="00C97752"/>
    <w:rsid w:val="00CA0B48"/>
    <w:rsid w:val="00CA0B4C"/>
    <w:rsid w:val="00CA31C1"/>
    <w:rsid w:val="00CA392E"/>
    <w:rsid w:val="00CA78C0"/>
    <w:rsid w:val="00CB3506"/>
    <w:rsid w:val="00CB472F"/>
    <w:rsid w:val="00CB4C3D"/>
    <w:rsid w:val="00CB698F"/>
    <w:rsid w:val="00CB70A9"/>
    <w:rsid w:val="00CC0468"/>
    <w:rsid w:val="00CC1AEE"/>
    <w:rsid w:val="00CC4041"/>
    <w:rsid w:val="00CC48CA"/>
    <w:rsid w:val="00CC5EF3"/>
    <w:rsid w:val="00CC7BD2"/>
    <w:rsid w:val="00CD0A1A"/>
    <w:rsid w:val="00CD2484"/>
    <w:rsid w:val="00CD359D"/>
    <w:rsid w:val="00CD6C90"/>
    <w:rsid w:val="00CD749E"/>
    <w:rsid w:val="00CD7FCB"/>
    <w:rsid w:val="00CE1BB9"/>
    <w:rsid w:val="00CE579D"/>
    <w:rsid w:val="00CE6024"/>
    <w:rsid w:val="00CE787B"/>
    <w:rsid w:val="00CF1BD9"/>
    <w:rsid w:val="00CF22EF"/>
    <w:rsid w:val="00CF3DFC"/>
    <w:rsid w:val="00CF7DFC"/>
    <w:rsid w:val="00D00AB3"/>
    <w:rsid w:val="00D00CE4"/>
    <w:rsid w:val="00D01A18"/>
    <w:rsid w:val="00D0251F"/>
    <w:rsid w:val="00D033AD"/>
    <w:rsid w:val="00D04EC2"/>
    <w:rsid w:val="00D05682"/>
    <w:rsid w:val="00D05703"/>
    <w:rsid w:val="00D076B8"/>
    <w:rsid w:val="00D10B9A"/>
    <w:rsid w:val="00D11FA9"/>
    <w:rsid w:val="00D12AC0"/>
    <w:rsid w:val="00D1414B"/>
    <w:rsid w:val="00D1560D"/>
    <w:rsid w:val="00D16475"/>
    <w:rsid w:val="00D16833"/>
    <w:rsid w:val="00D21053"/>
    <w:rsid w:val="00D219F0"/>
    <w:rsid w:val="00D24E58"/>
    <w:rsid w:val="00D26707"/>
    <w:rsid w:val="00D27D98"/>
    <w:rsid w:val="00D27EB1"/>
    <w:rsid w:val="00D319E0"/>
    <w:rsid w:val="00D35E42"/>
    <w:rsid w:val="00D36E2D"/>
    <w:rsid w:val="00D37C88"/>
    <w:rsid w:val="00D40FA4"/>
    <w:rsid w:val="00D4105C"/>
    <w:rsid w:val="00D41661"/>
    <w:rsid w:val="00D4337D"/>
    <w:rsid w:val="00D43460"/>
    <w:rsid w:val="00D4408F"/>
    <w:rsid w:val="00D442A3"/>
    <w:rsid w:val="00D44D05"/>
    <w:rsid w:val="00D4596C"/>
    <w:rsid w:val="00D45E71"/>
    <w:rsid w:val="00D461C1"/>
    <w:rsid w:val="00D5094B"/>
    <w:rsid w:val="00D522CB"/>
    <w:rsid w:val="00D53923"/>
    <w:rsid w:val="00D57339"/>
    <w:rsid w:val="00D577B8"/>
    <w:rsid w:val="00D577E5"/>
    <w:rsid w:val="00D62B98"/>
    <w:rsid w:val="00D6755D"/>
    <w:rsid w:val="00D67A4F"/>
    <w:rsid w:val="00D70279"/>
    <w:rsid w:val="00D70350"/>
    <w:rsid w:val="00D70835"/>
    <w:rsid w:val="00D72800"/>
    <w:rsid w:val="00D735A1"/>
    <w:rsid w:val="00D77961"/>
    <w:rsid w:val="00D80343"/>
    <w:rsid w:val="00D81587"/>
    <w:rsid w:val="00D833D3"/>
    <w:rsid w:val="00D85215"/>
    <w:rsid w:val="00D858C1"/>
    <w:rsid w:val="00D91C22"/>
    <w:rsid w:val="00D92D50"/>
    <w:rsid w:val="00D955EB"/>
    <w:rsid w:val="00D96153"/>
    <w:rsid w:val="00D961B7"/>
    <w:rsid w:val="00D9703F"/>
    <w:rsid w:val="00DA268D"/>
    <w:rsid w:val="00DA2784"/>
    <w:rsid w:val="00DA3076"/>
    <w:rsid w:val="00DA3C5D"/>
    <w:rsid w:val="00DA3DBA"/>
    <w:rsid w:val="00DA44F6"/>
    <w:rsid w:val="00DA5B40"/>
    <w:rsid w:val="00DA6AD5"/>
    <w:rsid w:val="00DA77A7"/>
    <w:rsid w:val="00DB15E1"/>
    <w:rsid w:val="00DB1E8F"/>
    <w:rsid w:val="00DB2FA7"/>
    <w:rsid w:val="00DB3B80"/>
    <w:rsid w:val="00DB4DF3"/>
    <w:rsid w:val="00DB6304"/>
    <w:rsid w:val="00DC05BC"/>
    <w:rsid w:val="00DC2F4E"/>
    <w:rsid w:val="00DC310C"/>
    <w:rsid w:val="00DD087F"/>
    <w:rsid w:val="00DD3ACE"/>
    <w:rsid w:val="00DD4860"/>
    <w:rsid w:val="00DD4C91"/>
    <w:rsid w:val="00DD6C01"/>
    <w:rsid w:val="00DD7EA7"/>
    <w:rsid w:val="00DE0F2B"/>
    <w:rsid w:val="00DE3B46"/>
    <w:rsid w:val="00DE62BE"/>
    <w:rsid w:val="00DE7F0C"/>
    <w:rsid w:val="00DF050B"/>
    <w:rsid w:val="00DF0604"/>
    <w:rsid w:val="00DF0EA7"/>
    <w:rsid w:val="00DF0EFE"/>
    <w:rsid w:val="00DF11D8"/>
    <w:rsid w:val="00DF2FCC"/>
    <w:rsid w:val="00DF4405"/>
    <w:rsid w:val="00DF502F"/>
    <w:rsid w:val="00DF73AB"/>
    <w:rsid w:val="00DF7883"/>
    <w:rsid w:val="00DF7BA3"/>
    <w:rsid w:val="00E01461"/>
    <w:rsid w:val="00E03FE7"/>
    <w:rsid w:val="00E065D8"/>
    <w:rsid w:val="00E068F9"/>
    <w:rsid w:val="00E11D00"/>
    <w:rsid w:val="00E11FA7"/>
    <w:rsid w:val="00E12D5C"/>
    <w:rsid w:val="00E14A79"/>
    <w:rsid w:val="00E21A5A"/>
    <w:rsid w:val="00E21BC7"/>
    <w:rsid w:val="00E227CB"/>
    <w:rsid w:val="00E234E8"/>
    <w:rsid w:val="00E23614"/>
    <w:rsid w:val="00E23706"/>
    <w:rsid w:val="00E243A9"/>
    <w:rsid w:val="00E26C12"/>
    <w:rsid w:val="00E27DE6"/>
    <w:rsid w:val="00E32BC8"/>
    <w:rsid w:val="00E33D20"/>
    <w:rsid w:val="00E342BF"/>
    <w:rsid w:val="00E368B3"/>
    <w:rsid w:val="00E36F9B"/>
    <w:rsid w:val="00E4069B"/>
    <w:rsid w:val="00E43F28"/>
    <w:rsid w:val="00E4572F"/>
    <w:rsid w:val="00E46865"/>
    <w:rsid w:val="00E5030A"/>
    <w:rsid w:val="00E50751"/>
    <w:rsid w:val="00E51FAE"/>
    <w:rsid w:val="00E52023"/>
    <w:rsid w:val="00E5495B"/>
    <w:rsid w:val="00E54C6D"/>
    <w:rsid w:val="00E5718F"/>
    <w:rsid w:val="00E619DE"/>
    <w:rsid w:val="00E620C5"/>
    <w:rsid w:val="00E64656"/>
    <w:rsid w:val="00E64779"/>
    <w:rsid w:val="00E64DE0"/>
    <w:rsid w:val="00E66B1B"/>
    <w:rsid w:val="00E66F8E"/>
    <w:rsid w:val="00E70EAA"/>
    <w:rsid w:val="00E7792D"/>
    <w:rsid w:val="00E77F73"/>
    <w:rsid w:val="00E8004F"/>
    <w:rsid w:val="00E80BC1"/>
    <w:rsid w:val="00E81040"/>
    <w:rsid w:val="00E81092"/>
    <w:rsid w:val="00E82225"/>
    <w:rsid w:val="00E82F5B"/>
    <w:rsid w:val="00E835F0"/>
    <w:rsid w:val="00E85A74"/>
    <w:rsid w:val="00E86AB9"/>
    <w:rsid w:val="00E86F01"/>
    <w:rsid w:val="00E875BA"/>
    <w:rsid w:val="00E915B7"/>
    <w:rsid w:val="00E93B4D"/>
    <w:rsid w:val="00E9570F"/>
    <w:rsid w:val="00E95830"/>
    <w:rsid w:val="00E96448"/>
    <w:rsid w:val="00E9686D"/>
    <w:rsid w:val="00E96CE9"/>
    <w:rsid w:val="00E972CB"/>
    <w:rsid w:val="00E975DF"/>
    <w:rsid w:val="00EA4026"/>
    <w:rsid w:val="00EA4E40"/>
    <w:rsid w:val="00EA59E4"/>
    <w:rsid w:val="00EA6795"/>
    <w:rsid w:val="00EA6866"/>
    <w:rsid w:val="00EA6D5B"/>
    <w:rsid w:val="00EA76E4"/>
    <w:rsid w:val="00EA7E95"/>
    <w:rsid w:val="00EB002F"/>
    <w:rsid w:val="00EB2D01"/>
    <w:rsid w:val="00EB3D25"/>
    <w:rsid w:val="00EB4CF0"/>
    <w:rsid w:val="00EB4F24"/>
    <w:rsid w:val="00EB562C"/>
    <w:rsid w:val="00EB62A3"/>
    <w:rsid w:val="00EB72D8"/>
    <w:rsid w:val="00EB743C"/>
    <w:rsid w:val="00EB7620"/>
    <w:rsid w:val="00EC14AE"/>
    <w:rsid w:val="00EC37AE"/>
    <w:rsid w:val="00EC5165"/>
    <w:rsid w:val="00EC5B3B"/>
    <w:rsid w:val="00EC7F8F"/>
    <w:rsid w:val="00ED0315"/>
    <w:rsid w:val="00ED1843"/>
    <w:rsid w:val="00ED1FB2"/>
    <w:rsid w:val="00ED2730"/>
    <w:rsid w:val="00ED2C4E"/>
    <w:rsid w:val="00ED36A1"/>
    <w:rsid w:val="00ED425F"/>
    <w:rsid w:val="00ED6463"/>
    <w:rsid w:val="00ED6725"/>
    <w:rsid w:val="00ED67B8"/>
    <w:rsid w:val="00EE1AAB"/>
    <w:rsid w:val="00EE1FE4"/>
    <w:rsid w:val="00EE6511"/>
    <w:rsid w:val="00EF0281"/>
    <w:rsid w:val="00EF10E3"/>
    <w:rsid w:val="00EF3344"/>
    <w:rsid w:val="00EF3386"/>
    <w:rsid w:val="00EF4178"/>
    <w:rsid w:val="00EF4493"/>
    <w:rsid w:val="00EF5D5E"/>
    <w:rsid w:val="00EF63C5"/>
    <w:rsid w:val="00EF7741"/>
    <w:rsid w:val="00EF7982"/>
    <w:rsid w:val="00EF7F15"/>
    <w:rsid w:val="00F00326"/>
    <w:rsid w:val="00F003B7"/>
    <w:rsid w:val="00F009B5"/>
    <w:rsid w:val="00F01751"/>
    <w:rsid w:val="00F02022"/>
    <w:rsid w:val="00F044B0"/>
    <w:rsid w:val="00F04501"/>
    <w:rsid w:val="00F051FF"/>
    <w:rsid w:val="00F0549D"/>
    <w:rsid w:val="00F056F2"/>
    <w:rsid w:val="00F05BE2"/>
    <w:rsid w:val="00F0615F"/>
    <w:rsid w:val="00F10298"/>
    <w:rsid w:val="00F104EE"/>
    <w:rsid w:val="00F11CDF"/>
    <w:rsid w:val="00F127E9"/>
    <w:rsid w:val="00F128B7"/>
    <w:rsid w:val="00F136EE"/>
    <w:rsid w:val="00F140A2"/>
    <w:rsid w:val="00F14186"/>
    <w:rsid w:val="00F149B2"/>
    <w:rsid w:val="00F152F1"/>
    <w:rsid w:val="00F16EDE"/>
    <w:rsid w:val="00F175CD"/>
    <w:rsid w:val="00F178F4"/>
    <w:rsid w:val="00F17BDA"/>
    <w:rsid w:val="00F205C3"/>
    <w:rsid w:val="00F22B7B"/>
    <w:rsid w:val="00F23360"/>
    <w:rsid w:val="00F23ED9"/>
    <w:rsid w:val="00F2479F"/>
    <w:rsid w:val="00F25005"/>
    <w:rsid w:val="00F25A6D"/>
    <w:rsid w:val="00F3153B"/>
    <w:rsid w:val="00F3289C"/>
    <w:rsid w:val="00F33CCF"/>
    <w:rsid w:val="00F33E26"/>
    <w:rsid w:val="00F34CA4"/>
    <w:rsid w:val="00F37AFE"/>
    <w:rsid w:val="00F41032"/>
    <w:rsid w:val="00F41295"/>
    <w:rsid w:val="00F412A5"/>
    <w:rsid w:val="00F416AA"/>
    <w:rsid w:val="00F41C11"/>
    <w:rsid w:val="00F43A70"/>
    <w:rsid w:val="00F44118"/>
    <w:rsid w:val="00F45805"/>
    <w:rsid w:val="00F460F9"/>
    <w:rsid w:val="00F46755"/>
    <w:rsid w:val="00F4739B"/>
    <w:rsid w:val="00F479EC"/>
    <w:rsid w:val="00F504E7"/>
    <w:rsid w:val="00F50A0F"/>
    <w:rsid w:val="00F600F7"/>
    <w:rsid w:val="00F6052C"/>
    <w:rsid w:val="00F66265"/>
    <w:rsid w:val="00F70B3E"/>
    <w:rsid w:val="00F72223"/>
    <w:rsid w:val="00F76A5A"/>
    <w:rsid w:val="00F77528"/>
    <w:rsid w:val="00F80051"/>
    <w:rsid w:val="00F8311D"/>
    <w:rsid w:val="00F83512"/>
    <w:rsid w:val="00F8354E"/>
    <w:rsid w:val="00F83FE7"/>
    <w:rsid w:val="00F8587E"/>
    <w:rsid w:val="00F876B8"/>
    <w:rsid w:val="00F87864"/>
    <w:rsid w:val="00F90616"/>
    <w:rsid w:val="00F9095F"/>
    <w:rsid w:val="00F90A6B"/>
    <w:rsid w:val="00F91596"/>
    <w:rsid w:val="00F91CB9"/>
    <w:rsid w:val="00F93EE9"/>
    <w:rsid w:val="00F9440F"/>
    <w:rsid w:val="00F947F8"/>
    <w:rsid w:val="00F9614B"/>
    <w:rsid w:val="00F96730"/>
    <w:rsid w:val="00F967A3"/>
    <w:rsid w:val="00F9696B"/>
    <w:rsid w:val="00FA0BC4"/>
    <w:rsid w:val="00FA10E2"/>
    <w:rsid w:val="00FA20B8"/>
    <w:rsid w:val="00FA20BD"/>
    <w:rsid w:val="00FA2B7C"/>
    <w:rsid w:val="00FA3870"/>
    <w:rsid w:val="00FA44B3"/>
    <w:rsid w:val="00FB046C"/>
    <w:rsid w:val="00FB2324"/>
    <w:rsid w:val="00FB24DA"/>
    <w:rsid w:val="00FB2CCF"/>
    <w:rsid w:val="00FB39E4"/>
    <w:rsid w:val="00FB45E9"/>
    <w:rsid w:val="00FC01F8"/>
    <w:rsid w:val="00FC064E"/>
    <w:rsid w:val="00FC0BA5"/>
    <w:rsid w:val="00FC3C4E"/>
    <w:rsid w:val="00FC45C2"/>
    <w:rsid w:val="00FC4B3F"/>
    <w:rsid w:val="00FC7A78"/>
    <w:rsid w:val="00FD0986"/>
    <w:rsid w:val="00FD11E6"/>
    <w:rsid w:val="00FD1ABF"/>
    <w:rsid w:val="00FD246B"/>
    <w:rsid w:val="00FD257C"/>
    <w:rsid w:val="00FD3861"/>
    <w:rsid w:val="00FD777E"/>
    <w:rsid w:val="00FE2C88"/>
    <w:rsid w:val="00FE335D"/>
    <w:rsid w:val="00FE38C6"/>
    <w:rsid w:val="00FE5C48"/>
    <w:rsid w:val="00FE605B"/>
    <w:rsid w:val="00FE6329"/>
    <w:rsid w:val="00FE6DD0"/>
    <w:rsid w:val="00FF2487"/>
    <w:rsid w:val="00FF3518"/>
    <w:rsid w:val="00FF3526"/>
    <w:rsid w:val="00FF3FD6"/>
    <w:rsid w:val="00FF474B"/>
    <w:rsid w:val="00FF5763"/>
    <w:rsid w:val="00FF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E392D-926B-48D0-BB2E-865B3780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34"/>
  </w:style>
  <w:style w:type="paragraph" w:styleId="10">
    <w:name w:val="heading 1"/>
    <w:aliases w:val="Заголовок 1_стандарта"/>
    <w:basedOn w:val="a"/>
    <w:next w:val="a"/>
    <w:link w:val="11"/>
    <w:uiPriority w:val="9"/>
    <w:qFormat/>
    <w:rsid w:val="00064A5F"/>
    <w:pPr>
      <w:keepNext/>
      <w:keepLines/>
      <w:tabs>
        <w:tab w:val="num" w:pos="1985"/>
      </w:tabs>
      <w:suppressAutoHyphens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40"/>
    </w:rPr>
  </w:style>
  <w:style w:type="paragraph" w:styleId="20">
    <w:name w:val="heading 2"/>
    <w:basedOn w:val="a"/>
    <w:next w:val="a"/>
    <w:link w:val="21"/>
    <w:qFormat/>
    <w:rsid w:val="001161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207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1161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40F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3B4D"/>
  </w:style>
  <w:style w:type="paragraph" w:styleId="a6">
    <w:name w:val="header"/>
    <w:basedOn w:val="a"/>
    <w:link w:val="a7"/>
    <w:uiPriority w:val="99"/>
    <w:unhideWhenUsed/>
    <w:rsid w:val="00DD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6C01"/>
  </w:style>
  <w:style w:type="paragraph" w:styleId="a8">
    <w:name w:val="footer"/>
    <w:basedOn w:val="a"/>
    <w:link w:val="a9"/>
    <w:uiPriority w:val="99"/>
    <w:unhideWhenUsed/>
    <w:rsid w:val="00DD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6C01"/>
  </w:style>
  <w:style w:type="paragraph" w:styleId="aa">
    <w:name w:val="No Spacing"/>
    <w:link w:val="ab"/>
    <w:uiPriority w:val="1"/>
    <w:qFormat/>
    <w:rsid w:val="00DD6C0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D6C01"/>
    <w:rPr>
      <w:rFonts w:eastAsiaTheme="minorEastAsia"/>
      <w:lang w:eastAsia="ru-RU"/>
    </w:rPr>
  </w:style>
  <w:style w:type="character" w:customStyle="1" w:styleId="ac">
    <w:name w:val="Цветовое выделение"/>
    <w:uiPriority w:val="99"/>
    <w:rsid w:val="00AE684E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F4739B"/>
    <w:rPr>
      <w:b w:val="0"/>
      <w:bCs w:val="0"/>
      <w:color w:val="008000"/>
    </w:rPr>
  </w:style>
  <w:style w:type="paragraph" w:customStyle="1" w:styleId="ae">
    <w:name w:val="Внимание: недобросовестность!"/>
    <w:basedOn w:val="a"/>
    <w:next w:val="a"/>
    <w:uiPriority w:val="99"/>
    <w:rsid w:val="00D95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77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207F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2">
    <w:name w:val="Body Text 3"/>
    <w:basedOn w:val="a"/>
    <w:link w:val="33"/>
    <w:rsid w:val="00207F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207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4">
    <w:name w:val="Стиль3"/>
    <w:basedOn w:val="22"/>
    <w:rsid w:val="00016233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1623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6233"/>
  </w:style>
  <w:style w:type="paragraph" w:styleId="af">
    <w:name w:val="List Paragraph"/>
    <w:basedOn w:val="a"/>
    <w:link w:val="af0"/>
    <w:uiPriority w:val="34"/>
    <w:qFormat/>
    <w:rsid w:val="00D44D05"/>
    <w:pPr>
      <w:ind w:left="720"/>
      <w:contextualSpacing/>
    </w:pPr>
  </w:style>
  <w:style w:type="character" w:customStyle="1" w:styleId="11">
    <w:name w:val="Заголовок 1 Знак"/>
    <w:aliases w:val="Заголовок 1_стандарта Знак"/>
    <w:basedOn w:val="a0"/>
    <w:link w:val="10"/>
    <w:rsid w:val="00064A5F"/>
    <w:rPr>
      <w:rFonts w:ascii="Times New Roman" w:eastAsia="Times New Roman" w:hAnsi="Times New Roman" w:cs="Times New Roman"/>
      <w:b/>
      <w:bCs/>
      <w:kern w:val="28"/>
      <w:sz w:val="28"/>
      <w:szCs w:val="40"/>
    </w:rPr>
  </w:style>
  <w:style w:type="paragraph" w:customStyle="1" w:styleId="-3">
    <w:name w:val="Пункт-3"/>
    <w:basedOn w:val="a"/>
    <w:link w:val="-30"/>
    <w:rsid w:val="00064A5F"/>
    <w:pPr>
      <w:tabs>
        <w:tab w:val="left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rsid w:val="00064A5F"/>
    <w:pPr>
      <w:tabs>
        <w:tab w:val="left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"/>
    <w:rsid w:val="00064A5F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"/>
    <w:rsid w:val="00064A5F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"/>
    <w:rsid w:val="00064A5F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Заголовок"/>
    <w:basedOn w:val="40"/>
    <w:link w:val="af2"/>
    <w:rsid w:val="003536FF"/>
  </w:style>
  <w:style w:type="character" w:customStyle="1" w:styleId="af0">
    <w:name w:val="Абзац списка Знак"/>
    <w:basedOn w:val="a0"/>
    <w:link w:val="af"/>
    <w:uiPriority w:val="34"/>
    <w:rsid w:val="00463164"/>
  </w:style>
  <w:style w:type="character" w:customStyle="1" w:styleId="af2">
    <w:name w:val="Заголовок Знак"/>
    <w:basedOn w:val="af0"/>
    <w:link w:val="af1"/>
    <w:rsid w:val="00353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-3"/>
    <w:link w:val="13"/>
    <w:rsid w:val="003536FF"/>
    <w:rPr>
      <w:sz w:val="24"/>
    </w:rPr>
  </w:style>
  <w:style w:type="paragraph" w:customStyle="1" w:styleId="24">
    <w:name w:val="Стиль2"/>
    <w:basedOn w:val="12"/>
    <w:link w:val="25"/>
    <w:rsid w:val="003536FF"/>
  </w:style>
  <w:style w:type="character" w:customStyle="1" w:styleId="-30">
    <w:name w:val="Пункт-3 Знак"/>
    <w:basedOn w:val="a0"/>
    <w:link w:val="-3"/>
    <w:rsid w:val="003536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Стиль1 Знак"/>
    <w:basedOn w:val="-30"/>
    <w:link w:val="12"/>
    <w:rsid w:val="00353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Стиль4"/>
    <w:basedOn w:val="12"/>
    <w:link w:val="41"/>
    <w:rsid w:val="003536FF"/>
  </w:style>
  <w:style w:type="character" w:customStyle="1" w:styleId="25">
    <w:name w:val="Стиль2 Знак"/>
    <w:basedOn w:val="13"/>
    <w:link w:val="24"/>
    <w:rsid w:val="003536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Стиль4 Знак"/>
    <w:basedOn w:val="13"/>
    <w:link w:val="40"/>
    <w:rsid w:val="00353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_1"/>
    <w:basedOn w:val="a"/>
    <w:uiPriority w:val="99"/>
    <w:locked/>
    <w:rsid w:val="00A31F43"/>
    <w:pPr>
      <w:keepNext/>
      <w:keepLines/>
      <w:numPr>
        <w:numId w:val="5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4">
    <w:name w:val="Пункт_4"/>
    <w:basedOn w:val="a"/>
    <w:link w:val="42"/>
    <w:uiPriority w:val="99"/>
    <w:rsid w:val="00A31F43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42">
    <w:name w:val="Пункт_4 Знак"/>
    <w:link w:val="4"/>
    <w:uiPriority w:val="99"/>
    <w:locked/>
    <w:rsid w:val="00A31F4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3">
    <w:name w:val="Пункт_3"/>
    <w:basedOn w:val="a"/>
    <w:uiPriority w:val="99"/>
    <w:rsid w:val="00A31F43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"/>
    <w:uiPriority w:val="99"/>
    <w:rsid w:val="00A31F43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A31F43"/>
    <w:pPr>
      <w:numPr>
        <w:ilvl w:val="4"/>
      </w:numPr>
    </w:pPr>
  </w:style>
  <w:style w:type="paragraph" w:styleId="35">
    <w:name w:val="toc 3"/>
    <w:basedOn w:val="a"/>
    <w:next w:val="a"/>
    <w:autoRedefine/>
    <w:uiPriority w:val="39"/>
    <w:qFormat/>
    <w:rsid w:val="009E4091"/>
    <w:pPr>
      <w:tabs>
        <w:tab w:val="left" w:pos="2160"/>
        <w:tab w:val="right" w:leader="dot" w:pos="9344"/>
      </w:tabs>
      <w:spacing w:before="60" w:after="60" w:line="240" w:lineRule="auto"/>
      <w:ind w:left="2160" w:right="1134" w:hanging="900"/>
      <w:jc w:val="both"/>
    </w:pPr>
    <w:rPr>
      <w:rFonts w:ascii="Times New Roman" w:eastAsia="Times New Roman" w:hAnsi="Times New Roman" w:cs="Times New Roman"/>
      <w:iCs/>
      <w:noProof/>
      <w:sz w:val="28"/>
      <w:szCs w:val="20"/>
      <w:lang w:eastAsia="ru-RU"/>
    </w:rPr>
  </w:style>
  <w:style w:type="paragraph" w:customStyle="1" w:styleId="af3">
    <w:name w:val="Пункт"/>
    <w:basedOn w:val="a"/>
    <w:link w:val="14"/>
    <w:rsid w:val="004B218A"/>
    <w:pPr>
      <w:tabs>
        <w:tab w:val="num" w:pos="2411"/>
      </w:tabs>
      <w:spacing w:after="0" w:line="360" w:lineRule="auto"/>
      <w:ind w:left="127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дпункт"/>
    <w:basedOn w:val="af3"/>
    <w:rsid w:val="004B218A"/>
    <w:pPr>
      <w:tabs>
        <w:tab w:val="clear" w:pos="2411"/>
        <w:tab w:val="num" w:pos="360"/>
        <w:tab w:val="num" w:pos="2160"/>
      </w:tabs>
      <w:ind w:left="2160" w:hanging="360"/>
    </w:pPr>
  </w:style>
  <w:style w:type="paragraph" w:customStyle="1" w:styleId="af5">
    <w:name w:val="Подпподпункт"/>
    <w:basedOn w:val="a"/>
    <w:rsid w:val="004B218A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4">
    <w:name w:val="Пункт Знак1"/>
    <w:link w:val="af3"/>
    <w:rsid w:val="004B2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0">
    <w:name w:val="Стиль5"/>
    <w:basedOn w:val="aa"/>
    <w:link w:val="51"/>
    <w:rsid w:val="00CE787B"/>
    <w:pPr>
      <w:ind w:left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1">
    <w:name w:val="Стиль5 Знак"/>
    <w:basedOn w:val="ab"/>
    <w:link w:val="50"/>
    <w:rsid w:val="00CE787B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6">
    <w:name w:val="TOC Heading"/>
    <w:basedOn w:val="10"/>
    <w:next w:val="a"/>
    <w:uiPriority w:val="39"/>
    <w:unhideWhenUsed/>
    <w:qFormat/>
    <w:rsid w:val="00FD1ABF"/>
    <w:pPr>
      <w:tabs>
        <w:tab w:val="clear" w:pos="1985"/>
      </w:tabs>
      <w:suppressAutoHyphens w:val="0"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ru-RU"/>
    </w:rPr>
  </w:style>
  <w:style w:type="paragraph" w:styleId="26">
    <w:name w:val="toc 2"/>
    <w:basedOn w:val="a"/>
    <w:next w:val="a"/>
    <w:autoRedefine/>
    <w:uiPriority w:val="39"/>
    <w:semiHidden/>
    <w:unhideWhenUsed/>
    <w:qFormat/>
    <w:rsid w:val="00FD1ABF"/>
    <w:pPr>
      <w:spacing w:after="100"/>
      <w:ind w:left="220"/>
    </w:pPr>
    <w:rPr>
      <w:rFonts w:eastAsiaTheme="minorEastAsia"/>
      <w:lang w:eastAsia="ru-RU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FD1ABF"/>
    <w:pPr>
      <w:spacing w:after="100"/>
    </w:pPr>
    <w:rPr>
      <w:rFonts w:eastAsiaTheme="minorEastAsia"/>
      <w:lang w:eastAsia="ru-RU"/>
    </w:rPr>
  </w:style>
  <w:style w:type="character" w:styleId="af7">
    <w:name w:val="FollowedHyperlink"/>
    <w:basedOn w:val="a0"/>
    <w:uiPriority w:val="99"/>
    <w:semiHidden/>
    <w:unhideWhenUsed/>
    <w:rsid w:val="003A1448"/>
    <w:rPr>
      <w:color w:val="800080" w:themeColor="followedHyperlink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A82A7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A82A78"/>
  </w:style>
  <w:style w:type="paragraph" w:customStyle="1" w:styleId="ConsPlusNormal">
    <w:name w:val="ConsPlusNormal"/>
    <w:rsid w:val="00EE1A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90309.4/" TargetMode="External"/><Relationship Id="rId18" Type="http://schemas.openxmlformats.org/officeDocument/2006/relationships/hyperlink" Target="http://apteka-43.ru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2025267.3012/" TargetMode="External"/><Relationship Id="rId17" Type="http://schemas.openxmlformats.org/officeDocument/2006/relationships/hyperlink" Target="garantF1://12029354.201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garantF1://12029354.201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5181.700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pteka-43.ru/" TargetMode="External"/><Relationship Id="rId10" Type="http://schemas.openxmlformats.org/officeDocument/2006/relationships/hyperlink" Target="garantf1://85181.20101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garantF1://12088083.416" TargetMode="External"/><Relationship Id="rId14" Type="http://schemas.openxmlformats.org/officeDocument/2006/relationships/hyperlink" Target="garantf1://10800200.20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Г. Астрахань 2012г.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6F2216-28C4-4C9A-8174-40BBDB84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22055</Words>
  <Characters>125715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zobovoo</dc:creator>
  <cp:lastModifiedBy>Ann</cp:lastModifiedBy>
  <cp:revision>15</cp:revision>
  <cp:lastPrinted>2015-11-12T08:45:00Z</cp:lastPrinted>
  <dcterms:created xsi:type="dcterms:W3CDTF">2015-11-02T11:54:00Z</dcterms:created>
  <dcterms:modified xsi:type="dcterms:W3CDTF">2015-11-12T08:47:00Z</dcterms:modified>
</cp:coreProperties>
</file>